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МІНІСТЕРСТВО ОСВІТИ І НАУКИ УКРАЇНИ</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ХЕРСОНСЬКИЙ ДЕРЖАВНИЙ УНІВЕРСИТЕТ</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ФАКУЛЬТЕТ УКРАЇНСЬКОЇ Й ІНОЗЕМНОЇ ФІЛОЛОГІЇ ТА ЖУРНАЛІСТИКИ</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КАФЕДРА АНГЛІЙСЬКОЇ ФІЛОЛОГІЇ ТА ПРИКЛАДНОЇ ЛІНГВІСТИКИ</w:t>
      </w:r>
    </w:p>
    <w:p w:rsidR="0038702E" w:rsidRDefault="0038702E" w:rsidP="0038702E">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38702E" w:rsidRDefault="0038702E"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38702E" w:rsidRDefault="0038702E"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38702E" w:rsidRDefault="0038702E"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 прикладної лінгвістики</w:t>
      </w:r>
    </w:p>
    <w:p w:rsidR="0038702E" w:rsidRDefault="0038702E"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 № … від …. …. 2020 р.</w:t>
      </w:r>
    </w:p>
    <w:p w:rsidR="0038702E" w:rsidRDefault="00882671"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в.о</w:t>
      </w:r>
      <w:proofErr w:type="spellEnd"/>
      <w:r>
        <w:rPr>
          <w:rFonts w:ascii="Times New Roman" w:eastAsia="Times New Roman" w:hAnsi="Times New Roman" w:cs="Times New Roman"/>
          <w:color w:val="000000"/>
          <w:sz w:val="24"/>
          <w:szCs w:val="24"/>
        </w:rPr>
        <w:t xml:space="preserve">. </w:t>
      </w:r>
      <w:r w:rsidR="0038702E">
        <w:rPr>
          <w:rFonts w:ascii="Times New Roman" w:eastAsia="Times New Roman" w:hAnsi="Times New Roman" w:cs="Times New Roman"/>
          <w:color w:val="000000"/>
          <w:sz w:val="24"/>
          <w:szCs w:val="24"/>
        </w:rPr>
        <w:t>завідувач</w:t>
      </w:r>
      <w:r>
        <w:rPr>
          <w:rFonts w:ascii="Times New Roman" w:eastAsia="Times New Roman" w:hAnsi="Times New Roman" w:cs="Times New Roman"/>
          <w:color w:val="000000"/>
          <w:sz w:val="24"/>
          <w:szCs w:val="24"/>
        </w:rPr>
        <w:t>ки</w:t>
      </w:r>
      <w:r w:rsidR="0038702E">
        <w:rPr>
          <w:rFonts w:ascii="Times New Roman" w:eastAsia="Times New Roman" w:hAnsi="Times New Roman" w:cs="Times New Roman"/>
          <w:color w:val="000000"/>
          <w:sz w:val="24"/>
          <w:szCs w:val="24"/>
        </w:rPr>
        <w:t xml:space="preserve"> кафедри </w:t>
      </w:r>
    </w:p>
    <w:p w:rsidR="0038702E" w:rsidRDefault="0038702E" w:rsidP="0038702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(доц. </w:t>
      </w:r>
      <w:proofErr w:type="spellStart"/>
      <w:r>
        <w:rPr>
          <w:rFonts w:ascii="Times New Roman" w:eastAsia="Times New Roman" w:hAnsi="Times New Roman" w:cs="Times New Roman"/>
          <w:color w:val="000000"/>
          <w:sz w:val="24"/>
          <w:szCs w:val="24"/>
        </w:rPr>
        <w:t>Главацька</w:t>
      </w:r>
      <w:proofErr w:type="spellEnd"/>
      <w:r>
        <w:rPr>
          <w:rFonts w:ascii="Times New Roman" w:eastAsia="Times New Roman" w:hAnsi="Times New Roman" w:cs="Times New Roman"/>
          <w:color w:val="000000"/>
          <w:sz w:val="24"/>
          <w:szCs w:val="24"/>
        </w:rPr>
        <w:t xml:space="preserve"> Ю.Л.) </w:t>
      </w:r>
    </w:p>
    <w:p w:rsidR="0038702E" w:rsidRDefault="0038702E" w:rsidP="0038702E">
      <w:pPr>
        <w:pStyle w:val="normal"/>
        <w:pBdr>
          <w:top w:val="nil"/>
          <w:left w:val="nil"/>
          <w:bottom w:val="nil"/>
          <w:right w:val="nil"/>
          <w:between w:val="nil"/>
        </w:pBdr>
        <w:spacing w:after="160" w:line="259" w:lineRule="auto"/>
        <w:jc w:val="center"/>
        <w:rPr>
          <w:color w:val="000000"/>
          <w:sz w:val="22"/>
          <w:szCs w:val="22"/>
        </w:rPr>
      </w:pP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СИЛАБУС ОСВІТНЬОЇ КОМПОНЕНТИ</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ru-RU"/>
        </w:rPr>
        <w:t>ПОРІВНЯЛЬНА ГРАМАТИКА</w:t>
      </w: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АНГЛ</w:t>
      </w:r>
      <w:proofErr w:type="gramEnd"/>
      <w:r>
        <w:rPr>
          <w:rFonts w:ascii="Times New Roman" w:eastAsia="Times New Roman" w:hAnsi="Times New Roman" w:cs="Times New Roman"/>
          <w:b/>
          <w:color w:val="000000"/>
          <w:sz w:val="28"/>
          <w:szCs w:val="28"/>
        </w:rPr>
        <w:t>ІЙСЬКОЇ ТА УКРАЇНСЬКОЇ МОВ</w:t>
      </w:r>
    </w:p>
    <w:p w:rsidR="0038702E"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Освітня програма 014 Середня освіта</w:t>
      </w:r>
    </w:p>
    <w:p w:rsidR="0038702E"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 xml:space="preserve">Спеціальність </w:t>
      </w:r>
      <w:r>
        <w:rPr>
          <w:rFonts w:ascii="Times New Roman" w:eastAsia="Times New Roman" w:hAnsi="Times New Roman" w:cs="Times New Roman"/>
          <w:color w:val="000000"/>
          <w:sz w:val="28"/>
          <w:szCs w:val="28"/>
        </w:rPr>
        <w:t>014</w:t>
      </w:r>
      <w:r w:rsidRPr="002C0FC2">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2</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Середня освіта</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Мова та література англійська</w:t>
      </w:r>
      <w:r w:rsidRPr="002C0FC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38702E" w:rsidRPr="002C0FC2"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Галузь знань 0</w:t>
      </w:r>
      <w:r>
        <w:rPr>
          <w:rFonts w:ascii="Times New Roman" w:eastAsia="Times New Roman" w:hAnsi="Times New Roman" w:cs="Times New Roman"/>
          <w:color w:val="000000"/>
          <w:sz w:val="28"/>
          <w:szCs w:val="28"/>
        </w:rPr>
        <w:t>1</w:t>
      </w:r>
      <w:r w:rsidRPr="002C0F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Освіта/Педагогіка</w:t>
      </w:r>
    </w:p>
    <w:p w:rsidR="0038702E" w:rsidRPr="002C0FC2"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p>
    <w:p w:rsidR="0038702E" w:rsidRPr="002C0FC2" w:rsidRDefault="0038702E" w:rsidP="0038702E">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 xml:space="preserve">4 КУРС </w:t>
      </w:r>
      <w:r>
        <w:rPr>
          <w:rFonts w:ascii="Times New Roman" w:eastAsia="Times New Roman" w:hAnsi="Times New Roman" w:cs="Times New Roman"/>
          <w:color w:val="000000"/>
          <w:sz w:val="28"/>
          <w:szCs w:val="28"/>
        </w:rPr>
        <w:t>диференційований залік</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sidRPr="002C0FC2">
        <w:rPr>
          <w:rFonts w:ascii="Times New Roman" w:eastAsia="Times New Roman" w:hAnsi="Times New Roman" w:cs="Times New Roman"/>
          <w:color w:val="000000"/>
          <w:sz w:val="28"/>
          <w:szCs w:val="28"/>
        </w:rPr>
        <w:t>Херсон 2020</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36"/>
        <w:gridCol w:w="10206"/>
      </w:tblGrid>
      <w:tr w:rsidR="0038702E"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Назва освітньої компоненти</w:t>
            </w:r>
          </w:p>
        </w:tc>
        <w:tc>
          <w:tcPr>
            <w:tcW w:w="1020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Порівняльна граматика англійської та української мов </w:t>
            </w:r>
          </w:p>
        </w:tc>
      </w:tr>
      <w:tr w:rsidR="0038702E"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Викладач </w:t>
            </w:r>
          </w:p>
        </w:tc>
        <w:tc>
          <w:tcPr>
            <w:tcW w:w="10206" w:type="dxa"/>
          </w:tcPr>
          <w:p w:rsidR="0038702E" w:rsidRPr="002C0FC2" w:rsidRDefault="001350B5"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38702E">
              <w:rPr>
                <w:rFonts w:ascii="Times New Roman" w:eastAsia="Times New Roman" w:hAnsi="Times New Roman" w:cs="Times New Roman"/>
                <w:color w:val="000000"/>
                <w:sz w:val="24"/>
                <w:szCs w:val="24"/>
              </w:rPr>
              <w:t>іщенко</w:t>
            </w:r>
            <w:r w:rsidR="0038702E" w:rsidRPr="002C0FC2">
              <w:rPr>
                <w:rFonts w:ascii="Times New Roman" w:eastAsia="Times New Roman" w:hAnsi="Times New Roman" w:cs="Times New Roman"/>
                <w:color w:val="000000"/>
                <w:sz w:val="24"/>
                <w:szCs w:val="24"/>
              </w:rPr>
              <w:t xml:space="preserve"> Юлія </w:t>
            </w:r>
            <w:r w:rsidR="00B20B73">
              <w:rPr>
                <w:rFonts w:ascii="Times New Roman" w:eastAsia="Times New Roman" w:hAnsi="Times New Roman" w:cs="Times New Roman"/>
                <w:color w:val="000000"/>
                <w:sz w:val="24"/>
                <w:szCs w:val="24"/>
              </w:rPr>
              <w:t>Волод</w:t>
            </w:r>
            <w:r w:rsidR="0038702E">
              <w:rPr>
                <w:rFonts w:ascii="Times New Roman" w:eastAsia="Times New Roman" w:hAnsi="Times New Roman" w:cs="Times New Roman"/>
                <w:color w:val="000000"/>
                <w:sz w:val="24"/>
                <w:szCs w:val="24"/>
              </w:rPr>
              <w:t>имирівна</w:t>
            </w:r>
          </w:p>
        </w:tc>
      </w:tr>
      <w:tr w:rsidR="0038702E" w:rsidRPr="0047317B"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Посилання на сайт</w:t>
            </w:r>
          </w:p>
        </w:tc>
        <w:tc>
          <w:tcPr>
            <w:tcW w:w="10206" w:type="dxa"/>
          </w:tcPr>
          <w:p w:rsidR="0038702E" w:rsidRPr="002C0FC2" w:rsidRDefault="009C44A9"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hyperlink r:id="rId5" w:history="1">
              <w:r w:rsidR="0038702E" w:rsidRPr="002C0FC2">
                <w:rPr>
                  <w:rStyle w:val="ab"/>
                  <w:rFonts w:ascii="Times New Roman" w:hAnsi="Times New Roman" w:cs="Times New Roman"/>
                  <w:sz w:val="24"/>
                  <w:szCs w:val="24"/>
                </w:rPr>
                <w:t>http://www.kspu.edu/About/Faculty/IUkrForeignPhilology/ChairTranslation.aspx</w:t>
              </w:r>
            </w:hyperlink>
          </w:p>
        </w:tc>
      </w:tr>
      <w:tr w:rsidR="0038702E"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Контактний тел.</w:t>
            </w:r>
          </w:p>
        </w:tc>
        <w:tc>
          <w:tcPr>
            <w:tcW w:w="1020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(0552)326758</w:t>
            </w:r>
          </w:p>
        </w:tc>
      </w:tr>
      <w:tr w:rsidR="0038702E"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викладача:</w:t>
            </w:r>
          </w:p>
        </w:tc>
        <w:tc>
          <w:tcPr>
            <w:tcW w:w="1020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yuliyavlad360</w:t>
            </w:r>
            <w:r>
              <w:rPr>
                <w:rFonts w:ascii="Times New Roman" w:eastAsia="Times New Roman" w:hAnsi="Times New Roman" w:cs="Times New Roman"/>
                <w:color w:val="000000"/>
                <w:sz w:val="24"/>
                <w:szCs w:val="24"/>
              </w:rPr>
              <w:t>@gmail.com</w:t>
            </w:r>
          </w:p>
        </w:tc>
      </w:tr>
      <w:tr w:rsidR="0038702E" w:rsidTr="0038702E">
        <w:tc>
          <w:tcPr>
            <w:tcW w:w="3936" w:type="dxa"/>
          </w:tcPr>
          <w:p w:rsid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Графік консультацій</w:t>
            </w:r>
          </w:p>
        </w:tc>
        <w:tc>
          <w:tcPr>
            <w:tcW w:w="10206" w:type="dxa"/>
          </w:tcPr>
          <w:p w:rsidR="0038702E" w:rsidRPr="0038702E" w:rsidRDefault="0038702E" w:rsidP="0038702E">
            <w:pPr>
              <w:pStyle w:val="normal"/>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кожного понеділка</w:t>
            </w:r>
          </w:p>
        </w:tc>
      </w:tr>
    </w:tbl>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p>
    <w:p w:rsidR="0038702E" w:rsidRPr="00CF7A91" w:rsidRDefault="0038702E" w:rsidP="0038702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Анотація до курсу: </w:t>
      </w:r>
      <w:r>
        <w:rPr>
          <w:rFonts w:ascii="Times New Roman" w:eastAsia="Times New Roman" w:hAnsi="Times New Roman" w:cs="Times New Roman"/>
          <w:color w:val="000000"/>
          <w:sz w:val="22"/>
          <w:szCs w:val="22"/>
        </w:rPr>
        <w:t xml:space="preserve">навчальна дисципліна розрахована на 24 години лекційних і 20 годин практичних занять з метою </w:t>
      </w:r>
      <w:r w:rsidR="00CF7A91" w:rsidRPr="00CF7A91">
        <w:rPr>
          <w:rFonts w:ascii="Times New Roman" w:eastAsia="Times New Roman" w:hAnsi="Times New Roman"/>
          <w:color w:val="000000"/>
          <w:spacing w:val="-3"/>
          <w:sz w:val="22"/>
          <w:szCs w:val="22"/>
        </w:rPr>
        <w:t>формування в студентів систематичних знань з граматики (морфології та синтаксису) англійської та української мов у порівнянні та заставленні їх категорії та явищ</w:t>
      </w:r>
      <w:r w:rsidRPr="00CF7A91">
        <w:rPr>
          <w:rFonts w:ascii="Times New Roman" w:eastAsia="Times New Roman" w:hAnsi="Times New Roman" w:cs="Times New Roman"/>
          <w:color w:val="000000"/>
          <w:sz w:val="22"/>
          <w:szCs w:val="22"/>
        </w:rPr>
        <w:t>.</w:t>
      </w:r>
    </w:p>
    <w:p w:rsidR="00CF7A91" w:rsidRPr="00CF7A91" w:rsidRDefault="0038702E" w:rsidP="0038702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sidRPr="00CF7A91">
        <w:rPr>
          <w:rFonts w:ascii="Times New Roman" w:eastAsia="Times New Roman" w:hAnsi="Times New Roman" w:cs="Times New Roman"/>
          <w:b/>
          <w:color w:val="000000"/>
          <w:sz w:val="22"/>
          <w:szCs w:val="22"/>
        </w:rPr>
        <w:t>Мета та цілі курсу:</w:t>
      </w:r>
      <w:r w:rsidRPr="00CF7A91">
        <w:rPr>
          <w:rFonts w:ascii="Times New Roman" w:eastAsia="Times New Roman" w:hAnsi="Times New Roman" w:cs="Times New Roman"/>
          <w:color w:val="000000"/>
          <w:sz w:val="22"/>
          <w:szCs w:val="22"/>
        </w:rPr>
        <w:t xml:space="preserve"> </w:t>
      </w:r>
      <w:bookmarkStart w:id="0" w:name="_heading=h.gjdgxs" w:colFirst="0" w:colLast="0"/>
      <w:bookmarkEnd w:id="0"/>
      <w:r w:rsidR="00CF7A91" w:rsidRPr="00CF7A91">
        <w:rPr>
          <w:rFonts w:ascii="Times New Roman" w:eastAsia="Times New Roman" w:hAnsi="Times New Roman"/>
          <w:color w:val="000000"/>
          <w:spacing w:val="-4"/>
          <w:sz w:val="22"/>
          <w:szCs w:val="22"/>
        </w:rPr>
        <w:t xml:space="preserve">ознайомити студентів з актуальними питаннями порівняльної граматики як складової частини порівняльної лінгвістики (зіставного мовознавства), окреслити її предмет і завдання, розкрити основні категорії і методологію дослідження, сформувати </w:t>
      </w:r>
      <w:r w:rsidR="00CF7A91" w:rsidRPr="00CF7A91">
        <w:rPr>
          <w:rFonts w:ascii="Times New Roman" w:eastAsia="Times New Roman" w:hAnsi="Times New Roman"/>
          <w:color w:val="000000"/>
          <w:spacing w:val="-1"/>
          <w:sz w:val="22"/>
          <w:szCs w:val="22"/>
        </w:rPr>
        <w:t>практичні вміння</w:t>
      </w:r>
      <w:r w:rsidR="00CF7A91" w:rsidRPr="00CF7A91">
        <w:rPr>
          <w:rFonts w:ascii="Times New Roman" w:eastAsia="Times New Roman" w:hAnsi="Times New Roman"/>
          <w:color w:val="000000"/>
          <w:spacing w:val="-4"/>
          <w:sz w:val="22"/>
          <w:szCs w:val="22"/>
        </w:rPr>
        <w:t xml:space="preserve"> </w:t>
      </w:r>
      <w:r w:rsidR="00CF7A91" w:rsidRPr="00CF7A91">
        <w:rPr>
          <w:rFonts w:ascii="Times New Roman" w:eastAsia="Times New Roman" w:hAnsi="Times New Roman"/>
          <w:color w:val="000000"/>
          <w:spacing w:val="-1"/>
          <w:sz w:val="22"/>
          <w:szCs w:val="22"/>
        </w:rPr>
        <w:t xml:space="preserve">для подолання труднощів граматичного характеру, які </w:t>
      </w:r>
      <w:r w:rsidR="00CF7A91" w:rsidRPr="00CF7A91">
        <w:rPr>
          <w:rFonts w:ascii="Times New Roman" w:eastAsia="Times New Roman" w:hAnsi="Times New Roman"/>
          <w:color w:val="000000"/>
          <w:spacing w:val="-3"/>
          <w:sz w:val="22"/>
          <w:szCs w:val="22"/>
        </w:rPr>
        <w:t>виникають під час перекладу з англійської мови українською або з української мови англійською.</w:t>
      </w:r>
    </w:p>
    <w:p w:rsidR="0038702E" w:rsidRPr="00CF7A91" w:rsidRDefault="0038702E" w:rsidP="0038702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sidRPr="00CF7A91">
        <w:rPr>
          <w:rFonts w:ascii="Times New Roman" w:eastAsia="Times New Roman" w:hAnsi="Times New Roman" w:cs="Times New Roman"/>
          <w:b/>
          <w:color w:val="000000"/>
          <w:sz w:val="22"/>
          <w:szCs w:val="22"/>
        </w:rPr>
        <w:t xml:space="preserve">Компетентності та програмні результати навчання: </w:t>
      </w:r>
    </w:p>
    <w:p w:rsidR="00CF7A91" w:rsidRPr="008E6373" w:rsidRDefault="00CF7A91" w:rsidP="008E6373">
      <w:pPr>
        <w:pStyle w:val="a7"/>
        <w:rPr>
          <w:lang w:val="uk-UA"/>
        </w:rPr>
      </w:pPr>
      <w:r w:rsidRPr="008E6373">
        <w:rPr>
          <w:b/>
          <w:lang w:val="uk-UA"/>
        </w:rPr>
        <w:t xml:space="preserve">ЗК 4. </w:t>
      </w:r>
      <w:r w:rsidRPr="008E6373">
        <w:rPr>
          <w:lang w:val="uk-UA"/>
        </w:rPr>
        <w:t>Здатність до пошуку, оброблення, аналізу та критичного оцінювання інформації з різних джерел, у т.ч. іноземною мовою.</w:t>
      </w:r>
    </w:p>
    <w:p w:rsidR="00CF7A91" w:rsidRPr="008E6373" w:rsidRDefault="00CF7A91" w:rsidP="008E6373">
      <w:pPr>
        <w:pStyle w:val="a7"/>
        <w:rPr>
          <w:lang w:val="uk-UA"/>
        </w:rPr>
      </w:pPr>
      <w:r w:rsidRPr="008E6373">
        <w:rPr>
          <w:b/>
          <w:lang w:val="uk-UA"/>
        </w:rPr>
        <w:t>ЗК 5.</w:t>
      </w:r>
      <w:r w:rsidRPr="008E6373">
        <w:rPr>
          <w:lang w:val="uk-UA"/>
        </w:rPr>
        <w:t xml:space="preserve"> Здатність застосовувати набуті знання та вміння в практичних ситуаціях.</w:t>
      </w:r>
    </w:p>
    <w:p w:rsidR="00CF7A91" w:rsidRPr="008E6373" w:rsidRDefault="00CF7A91" w:rsidP="008E6373">
      <w:pPr>
        <w:pStyle w:val="a7"/>
        <w:rPr>
          <w:lang w:val="uk-UA"/>
        </w:rPr>
      </w:pPr>
      <w:r w:rsidRPr="008E6373">
        <w:rPr>
          <w:b/>
          <w:lang w:val="uk-UA"/>
        </w:rPr>
        <w:t>ЗК 7.</w:t>
      </w:r>
      <w:r w:rsidRPr="008E6373">
        <w:rPr>
          <w:lang w:val="uk-UA"/>
        </w:rPr>
        <w:t xml:space="preserve"> Здатність до письмової й усної комунікації, </w:t>
      </w:r>
      <w:r w:rsidR="008E6373" w:rsidRPr="008E6373">
        <w:rPr>
          <w:lang w:val="uk-UA"/>
        </w:rPr>
        <w:t>що</w:t>
      </w:r>
      <w:r w:rsidRPr="008E6373">
        <w:rPr>
          <w:lang w:val="uk-UA"/>
        </w:rPr>
        <w:t xml:space="preserve"> якнайкраще </w:t>
      </w:r>
      <w:r w:rsidR="008E6373" w:rsidRPr="008E6373">
        <w:rPr>
          <w:lang w:val="uk-UA"/>
        </w:rPr>
        <w:t>відповідають</w:t>
      </w:r>
      <w:r w:rsidRPr="008E6373">
        <w:rPr>
          <w:lang w:val="uk-UA"/>
        </w:rPr>
        <w:t xml:space="preserve"> ситуації професійного і особистісного спілкування засобами іноземної та державної мов.</w:t>
      </w:r>
    </w:p>
    <w:p w:rsidR="00CF7A91" w:rsidRPr="008E6373" w:rsidRDefault="00CF7A91" w:rsidP="008E6373">
      <w:pPr>
        <w:pStyle w:val="a7"/>
        <w:rPr>
          <w:lang w:val="uk-UA"/>
        </w:rPr>
      </w:pPr>
      <w:r w:rsidRPr="008E6373">
        <w:rPr>
          <w:b/>
          <w:lang w:val="uk-UA"/>
        </w:rPr>
        <w:t>ЗК 8.</w:t>
      </w:r>
      <w:r w:rsidRPr="008E6373">
        <w:rPr>
          <w:lang w:val="uk-UA"/>
        </w:rPr>
        <w:t xml:space="preserve"> Здатність проводити дослідницьку роботу, визначати цілі та завдання, обирати методи дослідження, аналізувати  результати.</w:t>
      </w:r>
    </w:p>
    <w:p w:rsidR="00CF7A91" w:rsidRPr="008E6373" w:rsidRDefault="00CF7A91" w:rsidP="008E6373">
      <w:pPr>
        <w:pStyle w:val="a7"/>
        <w:spacing w:after="0"/>
        <w:rPr>
          <w:lang w:val="uk-UA"/>
        </w:rPr>
      </w:pPr>
      <w:r w:rsidRPr="008E6373">
        <w:rPr>
          <w:b/>
          <w:lang w:val="uk-UA"/>
        </w:rPr>
        <w:t>ЗК</w:t>
      </w:r>
      <w:r w:rsidRPr="008E6373">
        <w:rPr>
          <w:lang w:val="uk-UA"/>
        </w:rPr>
        <w:t xml:space="preserve"> </w:t>
      </w:r>
      <w:r w:rsidRPr="008E6373">
        <w:rPr>
          <w:b/>
          <w:lang w:val="uk-UA"/>
        </w:rPr>
        <w:t>9.</w:t>
      </w:r>
      <w:r w:rsidRPr="008E6373">
        <w:rPr>
          <w:lang w:val="uk-UA"/>
        </w:rPr>
        <w:t xml:space="preserve"> Здатність виявляти, ставити та вирішувати проблеми  з відповідною аргументацією, генерувати нові ідеї.</w:t>
      </w:r>
    </w:p>
    <w:p w:rsidR="0038702E" w:rsidRPr="008E6373" w:rsidRDefault="00CF7A91" w:rsidP="008E6373">
      <w:pPr>
        <w:pStyle w:val="normal"/>
        <w:pBdr>
          <w:top w:val="nil"/>
          <w:left w:val="nil"/>
          <w:bottom w:val="nil"/>
          <w:right w:val="nil"/>
          <w:between w:val="nil"/>
        </w:pBdr>
        <w:ind w:left="720"/>
        <w:jc w:val="both"/>
        <w:rPr>
          <w:rFonts w:ascii="Times New Roman" w:hAnsi="Times New Roman"/>
          <w:sz w:val="24"/>
          <w:szCs w:val="24"/>
          <w:lang w:eastAsia="uk-UA"/>
        </w:rPr>
      </w:pPr>
      <w:r w:rsidRPr="008E6373">
        <w:rPr>
          <w:rFonts w:ascii="Times New Roman" w:hAnsi="Times New Roman"/>
          <w:b/>
          <w:color w:val="000000"/>
          <w:sz w:val="24"/>
          <w:szCs w:val="24"/>
          <w:bdr w:val="none" w:sz="0" w:space="0" w:color="auto" w:frame="1"/>
        </w:rPr>
        <w:t>ЗК 10.</w:t>
      </w:r>
      <w:r w:rsidRPr="008E6373">
        <w:rPr>
          <w:rFonts w:ascii="Times New Roman" w:hAnsi="Times New Roman"/>
          <w:color w:val="000000"/>
          <w:sz w:val="24"/>
          <w:szCs w:val="24"/>
          <w:bdr w:val="none" w:sz="0" w:space="0" w:color="auto" w:frame="1"/>
        </w:rPr>
        <w:t xml:space="preserve"> </w:t>
      </w:r>
      <w:r w:rsidRPr="008E6373">
        <w:rPr>
          <w:rFonts w:ascii="Times New Roman" w:hAnsi="Times New Roman"/>
          <w:sz w:val="24"/>
          <w:szCs w:val="24"/>
          <w:lang w:eastAsia="uk-UA"/>
        </w:rPr>
        <w:t>Здатність критично оцінювати й аналізувати власну освітню та професійну діяльність</w:t>
      </w:r>
      <w:r w:rsidR="008E6373" w:rsidRPr="008E6373">
        <w:rPr>
          <w:rFonts w:ascii="Times New Roman" w:hAnsi="Times New Roman"/>
          <w:sz w:val="24"/>
          <w:szCs w:val="24"/>
          <w:lang w:eastAsia="uk-UA"/>
        </w:rPr>
        <w:t>.</w:t>
      </w:r>
    </w:p>
    <w:p w:rsidR="008E6373" w:rsidRPr="008E6373" w:rsidRDefault="008E6373" w:rsidP="008E6373">
      <w:pPr>
        <w:spacing w:after="0"/>
        <w:rPr>
          <w:lang w:val="uk-UA"/>
        </w:rPr>
      </w:pPr>
      <w:r w:rsidRPr="008E6373">
        <w:rPr>
          <w:b/>
          <w:lang w:val="uk-UA"/>
        </w:rPr>
        <w:t>ФК 1.</w:t>
      </w:r>
      <w:r w:rsidRPr="008E6373">
        <w:rPr>
          <w:lang w:val="uk-UA"/>
        </w:rPr>
        <w:t xml:space="preserve"> Володіння спеціальними знаннями загальних і часткових теорій мовознавства та літературознавства, наукових шкіл і напрямів філологічних досліджень.</w:t>
      </w:r>
    </w:p>
    <w:p w:rsidR="008E6373" w:rsidRPr="008E6373" w:rsidRDefault="00F00821" w:rsidP="00F00821">
      <w:pPr>
        <w:pStyle w:val="ad"/>
        <w:ind w:left="709"/>
      </w:pPr>
      <w:r>
        <w:rPr>
          <w:b/>
        </w:rPr>
        <w:t xml:space="preserve"> </w:t>
      </w:r>
      <w:r w:rsidR="008E6373" w:rsidRPr="008E6373">
        <w:rPr>
          <w:b/>
        </w:rPr>
        <w:t>ФК 5.</w:t>
      </w:r>
      <w:r w:rsidR="008E6373" w:rsidRPr="008E6373">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8E6373" w:rsidRPr="00437BED" w:rsidRDefault="008E6373" w:rsidP="00F00821">
      <w:pPr>
        <w:pStyle w:val="ad"/>
        <w:ind w:left="709"/>
      </w:pPr>
      <w:r w:rsidRPr="00437BED">
        <w:rPr>
          <w:b/>
        </w:rPr>
        <w:t>ФК 6.</w:t>
      </w:r>
      <w:r w:rsidRPr="00437BED">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8E6373" w:rsidRPr="00437BED" w:rsidRDefault="008E6373" w:rsidP="00F00821">
      <w:pPr>
        <w:pStyle w:val="ad"/>
        <w:ind w:left="709"/>
      </w:pPr>
      <w:r w:rsidRPr="00437BED">
        <w:rPr>
          <w:b/>
        </w:rPr>
        <w:t>ФК 7.</w:t>
      </w:r>
      <w:r w:rsidRPr="00437BED">
        <w:t xml:space="preserve"> Здатність використовувати потенціал полілінгвальної підготовки для ефективного формування предметних компетентностей учнів.</w:t>
      </w:r>
    </w:p>
    <w:p w:rsidR="008E6373" w:rsidRPr="00437BED" w:rsidRDefault="008E6373" w:rsidP="00F00821">
      <w:pPr>
        <w:pStyle w:val="ad"/>
        <w:ind w:left="709"/>
      </w:pPr>
      <w:r w:rsidRPr="00437BED">
        <w:rPr>
          <w:b/>
        </w:rPr>
        <w:t>ФК 8</w:t>
      </w:r>
      <w:r w:rsidRPr="00437BED">
        <w:t>. Здатність використовувати досягнення сучасної науки в га</w:t>
      </w:r>
      <w:r>
        <w:t>лузі теорії та історії англійської</w:t>
      </w:r>
      <w:r w:rsidRPr="00437BED">
        <w:t xml:space="preserve"> мови, теорії та історії світової літератури та культури у процесі навчання. </w:t>
      </w:r>
    </w:p>
    <w:p w:rsidR="008E6373" w:rsidRDefault="008E6373" w:rsidP="00F00821">
      <w:pPr>
        <w:shd w:val="clear" w:color="auto" w:fill="FBFBFB"/>
        <w:rPr>
          <w:sz w:val="24"/>
          <w:szCs w:val="24"/>
          <w:lang w:val="uk-UA"/>
        </w:rPr>
      </w:pPr>
      <w:r w:rsidRPr="008E6373">
        <w:rPr>
          <w:b/>
          <w:sz w:val="24"/>
          <w:szCs w:val="24"/>
          <w:lang w:val="uk-UA"/>
        </w:rPr>
        <w:t>ФК 10.</w:t>
      </w:r>
      <w:r w:rsidRPr="008E6373">
        <w:rPr>
          <w:sz w:val="24"/>
          <w:szCs w:val="24"/>
          <w:lang w:val="uk-UA"/>
        </w:rPr>
        <w:t xml:space="preserve"> Здатність інтерпретувати й зіставляти мовні та літературні явища, використовувати різні методи й методики аналізу тексту.</w:t>
      </w:r>
    </w:p>
    <w:p w:rsidR="008E6373" w:rsidRPr="00437BED" w:rsidRDefault="008E6373" w:rsidP="00F00821">
      <w:pPr>
        <w:pStyle w:val="ad"/>
        <w:ind w:left="709"/>
      </w:pPr>
      <w:r w:rsidRPr="00437BED">
        <w:rPr>
          <w:b/>
        </w:rPr>
        <w:lastRenderedPageBreak/>
        <w:t xml:space="preserve">ПРН 2. </w:t>
      </w:r>
      <w:r w:rsidRPr="00437BED">
        <w:t>Знання</w:t>
      </w:r>
      <w:r w:rsidRPr="00437BED">
        <w:rPr>
          <w:b/>
        </w:rPr>
        <w:t xml:space="preserve"> </w:t>
      </w:r>
      <w:r w:rsidRPr="00437BED">
        <w:t>сучасних філологічних й дида</w:t>
      </w:r>
      <w:r>
        <w:t>ктичних засад навчання іноземних мов і</w:t>
      </w:r>
      <w:r w:rsidRPr="00437BED">
        <w:t xml:space="preserve">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8E6373" w:rsidRPr="00437BED" w:rsidRDefault="008E6373" w:rsidP="00F00821">
      <w:pPr>
        <w:pStyle w:val="ad"/>
        <w:ind w:left="709"/>
      </w:pPr>
      <w:r w:rsidRPr="00437BED">
        <w:rPr>
          <w:b/>
        </w:rPr>
        <w:t>ПРН 8.</w:t>
      </w:r>
      <w:r w:rsidRPr="00437BED">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8E6373" w:rsidRPr="00437BED" w:rsidRDefault="008E6373" w:rsidP="00F00821">
      <w:pPr>
        <w:pStyle w:val="ad"/>
        <w:ind w:left="709"/>
      </w:pPr>
      <w:r w:rsidRPr="00437BED">
        <w:rPr>
          <w:b/>
        </w:rPr>
        <w:t xml:space="preserve">ПРН 9. </w:t>
      </w:r>
      <w:r w:rsidRPr="00437BED">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8E6373" w:rsidRPr="008E6373" w:rsidRDefault="008E6373" w:rsidP="00F00821">
      <w:pPr>
        <w:widowControl w:val="0"/>
        <w:shd w:val="clear" w:color="auto" w:fill="FFFFFF"/>
        <w:autoSpaceDE w:val="0"/>
        <w:autoSpaceDN w:val="0"/>
        <w:adjustRightInd w:val="0"/>
        <w:spacing w:after="0"/>
        <w:rPr>
          <w:sz w:val="24"/>
          <w:szCs w:val="24"/>
          <w:lang w:val="uk-UA"/>
        </w:rPr>
      </w:pPr>
      <w:r w:rsidRPr="008E6373">
        <w:rPr>
          <w:b/>
          <w:sz w:val="24"/>
          <w:szCs w:val="24"/>
          <w:lang w:val="uk-UA"/>
        </w:rPr>
        <w:t xml:space="preserve">ПРН 10. </w:t>
      </w:r>
      <w:r w:rsidRPr="008E6373">
        <w:rPr>
          <w:sz w:val="24"/>
          <w:szCs w:val="24"/>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8E6373" w:rsidRPr="00437BED" w:rsidRDefault="008E6373" w:rsidP="00F00821">
      <w:pPr>
        <w:pStyle w:val="ad"/>
        <w:ind w:left="709"/>
      </w:pPr>
      <w:r w:rsidRPr="00437BED">
        <w:rPr>
          <w:b/>
          <w:spacing w:val="-8"/>
        </w:rPr>
        <w:t xml:space="preserve">ПРН 11. </w:t>
      </w:r>
      <w:r w:rsidRPr="00437BED">
        <w:t>Володіння комунікативною мовленнєвою компетент</w:t>
      </w:r>
      <w:r>
        <w:t>ністю з української та іноземних мов</w:t>
      </w:r>
      <w:r w:rsidRPr="00437BED">
        <w:t xml:space="preserve">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8E6373" w:rsidRPr="00437BED" w:rsidRDefault="008E6373" w:rsidP="00F00821">
      <w:pPr>
        <w:pStyle w:val="ad"/>
        <w:ind w:left="709"/>
      </w:pPr>
      <w:r w:rsidRPr="00437BED">
        <w:rPr>
          <w:b/>
          <w:bdr w:val="none" w:sz="0" w:space="0" w:color="auto" w:frame="1"/>
        </w:rPr>
        <w:t xml:space="preserve">ПРН 13. </w:t>
      </w:r>
      <w:r w:rsidRPr="00437BED">
        <w:t xml:space="preserve">Уміння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 </w:t>
      </w:r>
    </w:p>
    <w:p w:rsidR="008E6373" w:rsidRPr="00437BED" w:rsidRDefault="008E6373" w:rsidP="00F00821">
      <w:pPr>
        <w:pStyle w:val="ad"/>
        <w:ind w:left="709"/>
      </w:pPr>
      <w:r w:rsidRPr="00437BED">
        <w:rPr>
          <w:rStyle w:val="FontStyle156"/>
          <w:b/>
          <w:sz w:val="24"/>
          <w:szCs w:val="24"/>
          <w:lang w:eastAsia="uk-UA"/>
        </w:rPr>
        <w:t>ПРН 15</w:t>
      </w:r>
      <w:r w:rsidRPr="00437BED">
        <w:rPr>
          <w:rStyle w:val="FontStyle156"/>
          <w:sz w:val="24"/>
          <w:szCs w:val="24"/>
          <w:lang w:eastAsia="uk-UA"/>
        </w:rPr>
        <w:t>. Здатність учитися впродовж життя</w:t>
      </w:r>
      <w:r w:rsidRPr="00437BED">
        <w:rPr>
          <w:rStyle w:val="FontStyle156"/>
          <w:sz w:val="24"/>
          <w:szCs w:val="24"/>
        </w:rPr>
        <w:t xml:space="preserve"> і вдосконалювати </w:t>
      </w:r>
      <w:r w:rsidRPr="00437BED">
        <w:t xml:space="preserve">з високим рівнем автономності набуту під час навчання  кваліфікацію. </w:t>
      </w:r>
    </w:p>
    <w:p w:rsidR="008E6373" w:rsidRPr="008E6373" w:rsidRDefault="008E6373" w:rsidP="00F00821">
      <w:pPr>
        <w:pStyle w:val="ad"/>
        <w:ind w:left="709"/>
      </w:pPr>
      <w:r w:rsidRPr="00437BED">
        <w:rPr>
          <w:b/>
          <w:bdr w:val="none" w:sz="0" w:space="0" w:color="auto" w:frame="1"/>
        </w:rPr>
        <w:t xml:space="preserve">ПРН 16. </w:t>
      </w:r>
      <w:r w:rsidRPr="00437BED">
        <w:t xml:space="preserve">Здатність аналізувати й вирішувати соціально та особистісно значущі світоглядні проблеми, </w:t>
      </w:r>
      <w:r w:rsidRPr="00437BED">
        <w:rPr>
          <w:rStyle w:val="FontStyle156"/>
          <w:sz w:val="24"/>
          <w:szCs w:val="24"/>
        </w:rPr>
        <w:t>п</w:t>
      </w:r>
      <w:r w:rsidRPr="00437BED">
        <w:rPr>
          <w:rStyle w:val="FontStyle156"/>
          <w:sz w:val="24"/>
          <w:szCs w:val="24"/>
          <w:lang w:eastAsia="uk-UA"/>
        </w:rPr>
        <w:t>рий</w:t>
      </w:r>
      <w:r w:rsidRPr="00437BED">
        <w:rPr>
          <w:rStyle w:val="FontStyle156"/>
          <w:sz w:val="24"/>
          <w:szCs w:val="24"/>
        </w:rPr>
        <w:t>мати рішення</w:t>
      </w:r>
      <w:r w:rsidRPr="00437BED">
        <w:rPr>
          <w:rStyle w:val="FontStyle156"/>
          <w:sz w:val="24"/>
          <w:szCs w:val="24"/>
          <w:lang w:eastAsia="uk-UA"/>
        </w:rPr>
        <w:t xml:space="preserve"> на </w:t>
      </w:r>
      <w:r w:rsidRPr="00437BED">
        <w:rPr>
          <w:rStyle w:val="apple-converted-space"/>
          <w:sz w:val="24"/>
          <w:szCs w:val="24"/>
        </w:rPr>
        <w:t xml:space="preserve"> підставі </w:t>
      </w:r>
      <w:r w:rsidRPr="00437BED">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8E6373" w:rsidRPr="008E6373" w:rsidRDefault="008E6373" w:rsidP="00F00821">
      <w:pPr>
        <w:pStyle w:val="normal"/>
        <w:pBdr>
          <w:top w:val="nil"/>
          <w:left w:val="nil"/>
          <w:bottom w:val="nil"/>
          <w:right w:val="nil"/>
          <w:between w:val="nil"/>
        </w:pBdr>
        <w:ind w:left="709" w:hanging="709"/>
        <w:jc w:val="both"/>
        <w:rPr>
          <w:rFonts w:ascii="Times New Roman" w:eastAsia="Times New Roman" w:hAnsi="Times New Roman" w:cs="Times New Roman"/>
          <w:color w:val="000000"/>
          <w:sz w:val="22"/>
          <w:szCs w:val="22"/>
        </w:rPr>
      </w:pPr>
    </w:p>
    <w:p w:rsidR="0038702E" w:rsidRDefault="0038702E" w:rsidP="0038702E">
      <w:pPr>
        <w:pStyle w:val="normal"/>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Обсяг курсу на поточний навчальний рік</w:t>
      </w:r>
    </w:p>
    <w:p w:rsidR="0038702E" w:rsidRDefault="0038702E" w:rsidP="0038702E">
      <w:pPr>
        <w:pStyle w:val="normal"/>
        <w:pBdr>
          <w:top w:val="nil"/>
          <w:left w:val="nil"/>
          <w:bottom w:val="nil"/>
          <w:right w:val="nil"/>
          <w:between w:val="nil"/>
        </w:pBdr>
        <w:ind w:left="720"/>
        <w:rPr>
          <w:rFonts w:ascii="Times New Roman" w:eastAsia="Times New Roman" w:hAnsi="Times New Roman" w:cs="Times New Roman"/>
          <w:color w:val="000000"/>
          <w:sz w:val="22"/>
          <w:szCs w:val="22"/>
        </w:rPr>
      </w:pPr>
    </w:p>
    <w:tbl>
      <w:tblPr>
        <w:tblW w:w="13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10"/>
        <w:gridCol w:w="3486"/>
        <w:gridCol w:w="3531"/>
        <w:gridCol w:w="2895"/>
      </w:tblGrid>
      <w:tr w:rsidR="0038702E" w:rsidTr="0038702E">
        <w:tc>
          <w:tcPr>
            <w:tcW w:w="3510"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p>
        </w:tc>
        <w:tc>
          <w:tcPr>
            <w:tcW w:w="3486"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Лекції</w:t>
            </w:r>
          </w:p>
        </w:tc>
        <w:tc>
          <w:tcPr>
            <w:tcW w:w="3531"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Практичні заняття</w:t>
            </w:r>
          </w:p>
        </w:tc>
        <w:tc>
          <w:tcPr>
            <w:tcW w:w="2895"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Самостійна робота</w:t>
            </w:r>
          </w:p>
        </w:tc>
      </w:tr>
      <w:tr w:rsidR="0038702E" w:rsidTr="0038702E">
        <w:tc>
          <w:tcPr>
            <w:tcW w:w="3510"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Кількість годин</w:t>
            </w:r>
          </w:p>
        </w:tc>
        <w:tc>
          <w:tcPr>
            <w:tcW w:w="3486" w:type="dxa"/>
          </w:tcPr>
          <w:p w:rsidR="0038702E" w:rsidRPr="002C0FC2" w:rsidRDefault="008E6373" w:rsidP="0038702E">
            <w:pPr>
              <w:pStyle w:val="normal"/>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24</w:t>
            </w:r>
          </w:p>
        </w:tc>
        <w:tc>
          <w:tcPr>
            <w:tcW w:w="3531" w:type="dxa"/>
          </w:tcPr>
          <w:p w:rsidR="0038702E" w:rsidRPr="002C0FC2" w:rsidRDefault="008E6373" w:rsidP="0038702E">
            <w:pPr>
              <w:pStyle w:val="normal"/>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20</w:t>
            </w:r>
          </w:p>
        </w:tc>
        <w:tc>
          <w:tcPr>
            <w:tcW w:w="2895" w:type="dxa"/>
          </w:tcPr>
          <w:p w:rsidR="0038702E" w:rsidRPr="006A0F1B" w:rsidRDefault="006A0F1B" w:rsidP="0038702E">
            <w:pPr>
              <w:pStyle w:val="normal"/>
              <w:pBdr>
                <w:top w:val="nil"/>
                <w:left w:val="nil"/>
                <w:bottom w:val="nil"/>
                <w:right w:val="nil"/>
                <w:between w:val="nil"/>
              </w:pBdr>
              <w:rPr>
                <w:rFonts w:ascii="Times New Roman" w:eastAsia="Times New Roman" w:hAnsi="Times New Roman" w:cs="Times New Roman"/>
                <w:sz w:val="22"/>
                <w:szCs w:val="22"/>
                <w:lang w:val="ru-RU"/>
              </w:rPr>
            </w:pPr>
            <w:r w:rsidRPr="006A0F1B">
              <w:rPr>
                <w:rFonts w:ascii="Times New Roman" w:eastAsia="Times New Roman" w:hAnsi="Times New Roman" w:cs="Times New Roman"/>
                <w:sz w:val="22"/>
                <w:szCs w:val="22"/>
                <w:lang w:val="ru-RU"/>
              </w:rPr>
              <w:t>4</w:t>
            </w:r>
            <w:r w:rsidR="0038702E" w:rsidRPr="006A0F1B">
              <w:rPr>
                <w:rFonts w:ascii="Times New Roman" w:eastAsia="Times New Roman" w:hAnsi="Times New Roman" w:cs="Times New Roman"/>
                <w:sz w:val="22"/>
                <w:szCs w:val="22"/>
                <w:lang w:val="ru-RU"/>
              </w:rPr>
              <w:t>6</w:t>
            </w:r>
          </w:p>
        </w:tc>
      </w:tr>
    </w:tbl>
    <w:p w:rsidR="0038702E" w:rsidRDefault="0038702E" w:rsidP="0038702E">
      <w:pPr>
        <w:pStyle w:val="normal"/>
        <w:pBdr>
          <w:top w:val="nil"/>
          <w:left w:val="nil"/>
          <w:bottom w:val="nil"/>
          <w:right w:val="nil"/>
          <w:between w:val="nil"/>
        </w:pBdr>
        <w:ind w:left="720"/>
        <w:rPr>
          <w:rFonts w:ascii="Times New Roman" w:eastAsia="Times New Roman" w:hAnsi="Times New Roman" w:cs="Times New Roman"/>
          <w:color w:val="000000"/>
          <w:sz w:val="22"/>
          <w:szCs w:val="22"/>
        </w:rPr>
      </w:pPr>
    </w:p>
    <w:p w:rsidR="0038702E" w:rsidRDefault="0038702E" w:rsidP="0038702E">
      <w:pPr>
        <w:pStyle w:val="normal"/>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Ознаки курсу</w:t>
      </w:r>
    </w:p>
    <w:tbl>
      <w:tblPr>
        <w:tblW w:w="1379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39"/>
        <w:gridCol w:w="1643"/>
        <w:gridCol w:w="5303"/>
        <w:gridCol w:w="2268"/>
        <w:gridCol w:w="2638"/>
      </w:tblGrid>
      <w:tr w:rsidR="0038702E" w:rsidTr="0038702E">
        <w:tc>
          <w:tcPr>
            <w:tcW w:w="1940"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Рік викладання</w:t>
            </w:r>
          </w:p>
        </w:tc>
        <w:tc>
          <w:tcPr>
            <w:tcW w:w="1643"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Семестр</w:t>
            </w:r>
          </w:p>
        </w:tc>
        <w:tc>
          <w:tcPr>
            <w:tcW w:w="5303"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Спеціальність</w:t>
            </w:r>
          </w:p>
        </w:tc>
        <w:tc>
          <w:tcPr>
            <w:tcW w:w="226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Курс (рік навчання)</w:t>
            </w:r>
          </w:p>
        </w:tc>
        <w:tc>
          <w:tcPr>
            <w:tcW w:w="263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Обов’язковий/</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вибірковий</w:t>
            </w:r>
          </w:p>
        </w:tc>
      </w:tr>
      <w:tr w:rsidR="0038702E" w:rsidTr="0038702E">
        <w:tc>
          <w:tcPr>
            <w:tcW w:w="1940" w:type="dxa"/>
          </w:tcPr>
          <w:p w:rsidR="0038702E" w:rsidRDefault="001350B5"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38702E">
              <w:rPr>
                <w:rFonts w:ascii="Times New Roman" w:eastAsia="Times New Roman" w:hAnsi="Times New Roman" w:cs="Times New Roman"/>
                <w:color w:val="000000"/>
                <w:sz w:val="22"/>
                <w:szCs w:val="22"/>
              </w:rPr>
              <w:t>-й</w:t>
            </w:r>
          </w:p>
        </w:tc>
        <w:tc>
          <w:tcPr>
            <w:tcW w:w="1643"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sidRPr="002C0FC2">
              <w:rPr>
                <w:rFonts w:ascii="Times New Roman" w:eastAsia="Times New Roman" w:hAnsi="Times New Roman" w:cs="Times New Roman"/>
                <w:color w:val="000000"/>
                <w:sz w:val="22"/>
                <w:szCs w:val="22"/>
              </w:rPr>
              <w:t>7-й</w:t>
            </w:r>
          </w:p>
        </w:tc>
        <w:tc>
          <w:tcPr>
            <w:tcW w:w="5303" w:type="dxa"/>
          </w:tcPr>
          <w:p w:rsidR="0038702E" w:rsidRDefault="001350B5" w:rsidP="001350B5">
            <w:pPr>
              <w:pStyle w:val="normal"/>
              <w:pBdr>
                <w:top w:val="nil"/>
                <w:left w:val="nil"/>
                <w:bottom w:val="nil"/>
                <w:right w:val="nil"/>
                <w:between w:val="nil"/>
              </w:pBdr>
              <w:spacing w:after="160" w:line="259" w:lineRule="auto"/>
              <w:rPr>
                <w:rFonts w:ascii="Times New Roman" w:eastAsia="Times New Roman" w:hAnsi="Times New Roman" w:cs="Times New Roman"/>
                <w:color w:val="000000"/>
                <w:sz w:val="22"/>
                <w:szCs w:val="22"/>
              </w:rPr>
            </w:pPr>
            <w:r w:rsidRPr="001350B5">
              <w:rPr>
                <w:rFonts w:ascii="Times New Roman" w:eastAsia="Times New Roman" w:hAnsi="Times New Roman" w:cs="Times New Roman"/>
                <w:color w:val="000000"/>
                <w:sz w:val="22"/>
                <w:szCs w:val="22"/>
              </w:rPr>
              <w:t xml:space="preserve">014.02 Середня освіта (Мова та література англійська) </w:t>
            </w:r>
          </w:p>
        </w:tc>
        <w:tc>
          <w:tcPr>
            <w:tcW w:w="2268"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4-й</w:t>
            </w:r>
          </w:p>
        </w:tc>
        <w:tc>
          <w:tcPr>
            <w:tcW w:w="2638"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вибірковий</w:t>
            </w:r>
          </w:p>
        </w:tc>
      </w:tr>
    </w:tbl>
    <w:p w:rsidR="0038702E" w:rsidRDefault="0038702E" w:rsidP="0038702E">
      <w:pPr>
        <w:pStyle w:val="normal"/>
        <w:pBdr>
          <w:top w:val="nil"/>
          <w:left w:val="nil"/>
          <w:bottom w:val="nil"/>
          <w:right w:val="nil"/>
          <w:between w:val="nil"/>
        </w:pBdr>
        <w:ind w:left="720"/>
        <w:rPr>
          <w:rFonts w:ascii="Times New Roman" w:eastAsia="Times New Roman" w:hAnsi="Times New Roman" w:cs="Times New Roman"/>
          <w:color w:val="000000"/>
          <w:sz w:val="22"/>
          <w:szCs w:val="22"/>
        </w:rPr>
      </w:pPr>
    </w:p>
    <w:p w:rsidR="0038702E" w:rsidRDefault="0038702E" w:rsidP="0038702E">
      <w:pPr>
        <w:pStyle w:val="normal"/>
        <w:numPr>
          <w:ilvl w:val="0"/>
          <w:numId w:val="2"/>
        </w:num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Технічне й програмне забезпечення/обладнання: </w:t>
      </w:r>
      <w:r>
        <w:rPr>
          <w:rFonts w:ascii="Times New Roman" w:eastAsia="Times New Roman" w:hAnsi="Times New Roman" w:cs="Times New Roman"/>
          <w:color w:val="000000"/>
          <w:sz w:val="22"/>
          <w:szCs w:val="22"/>
        </w:rPr>
        <w:t xml:space="preserve">ноутбук, </w:t>
      </w:r>
      <w:r w:rsidR="001350B5">
        <w:rPr>
          <w:rFonts w:ascii="Times New Roman" w:eastAsia="Times New Roman" w:hAnsi="Times New Roman" w:cs="Times New Roman"/>
          <w:color w:val="000000"/>
          <w:sz w:val="22"/>
          <w:szCs w:val="22"/>
        </w:rPr>
        <w:t>проектор, екран</w:t>
      </w:r>
      <w:r>
        <w:rPr>
          <w:rFonts w:ascii="Times New Roman" w:eastAsia="Times New Roman" w:hAnsi="Times New Roman" w:cs="Times New Roman"/>
          <w:b/>
          <w:color w:val="000000"/>
          <w:sz w:val="22"/>
          <w:szCs w:val="22"/>
        </w:rPr>
        <w:t xml:space="preserve"> </w:t>
      </w:r>
    </w:p>
    <w:p w:rsidR="0038702E" w:rsidRDefault="0038702E" w:rsidP="0038702E">
      <w:pPr>
        <w:pStyle w:val="normal"/>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sidRPr="002C0FC2">
        <w:rPr>
          <w:rFonts w:ascii="Times New Roman" w:eastAsia="Times New Roman" w:hAnsi="Times New Roman" w:cs="Times New Roman"/>
          <w:b/>
          <w:color w:val="000000"/>
          <w:sz w:val="22"/>
          <w:szCs w:val="22"/>
        </w:rPr>
        <w:t xml:space="preserve">Політика курсу: </w:t>
      </w:r>
      <w:r w:rsidRPr="002C0FC2">
        <w:rPr>
          <w:rFonts w:ascii="Times New Roman" w:eastAsia="Times New Roman" w:hAnsi="Times New Roman" w:cs="Times New Roman"/>
          <w:color w:val="000000"/>
          <w:sz w:val="22"/>
          <w:szCs w:val="22"/>
        </w:rPr>
        <w:t>відвідування</w:t>
      </w:r>
      <w:r>
        <w:rPr>
          <w:rFonts w:ascii="Times New Roman" w:eastAsia="Times New Roman" w:hAnsi="Times New Roman" w:cs="Times New Roman"/>
          <w:color w:val="000000"/>
          <w:sz w:val="22"/>
          <w:szCs w:val="22"/>
        </w:rPr>
        <w:t xml:space="preserve"> лекційних і</w:t>
      </w:r>
      <w:r w:rsidR="00B20B73" w:rsidRPr="00B20B73">
        <w:rPr>
          <w:rFonts w:ascii="Times New Roman" w:eastAsia="Times New Roman" w:hAnsi="Times New Roman" w:cs="Times New Roman"/>
          <w:color w:val="000000"/>
          <w:sz w:val="22"/>
          <w:szCs w:val="22"/>
        </w:rPr>
        <w:t xml:space="preserve"> </w:t>
      </w:r>
      <w:r w:rsidR="001350B5">
        <w:rPr>
          <w:rFonts w:ascii="Times New Roman" w:eastAsia="Times New Roman" w:hAnsi="Times New Roman" w:cs="Times New Roman"/>
          <w:color w:val="000000"/>
          <w:sz w:val="22"/>
          <w:szCs w:val="22"/>
        </w:rPr>
        <w:t>практичних</w:t>
      </w:r>
      <w:r>
        <w:rPr>
          <w:rFonts w:ascii="Times New Roman" w:eastAsia="Times New Roman" w:hAnsi="Times New Roman" w:cs="Times New Roman"/>
          <w:color w:val="000000"/>
          <w:sz w:val="22"/>
          <w:szCs w:val="22"/>
        </w:rPr>
        <w:t xml:space="preserve"> занять (неприпустимість пропусків, запізнень );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w:t>
      </w:r>
      <w:r w:rsidR="001350B5">
        <w:rPr>
          <w:rFonts w:ascii="Times New Roman" w:eastAsia="Times New Roman" w:hAnsi="Times New Roman" w:cs="Times New Roman"/>
          <w:color w:val="000000"/>
          <w:sz w:val="22"/>
          <w:szCs w:val="22"/>
        </w:rPr>
        <w:t>практичн</w:t>
      </w:r>
      <w:r>
        <w:rPr>
          <w:rFonts w:ascii="Times New Roman" w:eastAsia="Times New Roman" w:hAnsi="Times New Roman" w:cs="Times New Roman"/>
          <w:color w:val="000000"/>
          <w:sz w:val="22"/>
          <w:szCs w:val="22"/>
        </w:rPr>
        <w:t xml:space="preserve">ого заняття прикладами з наукових доробків вітчизняних і закордонних учених; </w:t>
      </w:r>
    </w:p>
    <w:p w:rsidR="0038702E" w:rsidRDefault="0038702E" w:rsidP="0038702E">
      <w:pPr>
        <w:pStyle w:val="normal"/>
        <w:pBdr>
          <w:top w:val="nil"/>
          <w:left w:val="nil"/>
          <w:bottom w:val="nil"/>
          <w:right w:val="nil"/>
          <w:between w:val="nil"/>
        </w:pBd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 організації освітнього процесу в Херсонському державному університеті студенти та викладачі діють відповідно до: Положення про самостійну роботу студентів (</w:t>
      </w:r>
      <w:hyperlink r:id="rId6">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організацію освітнього процесу (</w:t>
      </w:r>
      <w:hyperlink r:id="rId7">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проведення практики студентів (</w:t>
      </w:r>
      <w:hyperlink r:id="rId8">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Положення про порядок оцінювання знань студентів (</w:t>
      </w:r>
      <w:hyperlink r:id="rId9">
        <w:r>
          <w:rPr>
            <w:rFonts w:ascii="Times New Roman" w:eastAsia="Times New Roman" w:hAnsi="Times New Roman" w:cs="Times New Roman"/>
            <w:color w:val="0000FF"/>
            <w:sz w:val="22"/>
            <w:szCs w:val="22"/>
            <w:u w:val="single"/>
          </w:rPr>
          <w:t>http://www.kspu.edu/About/DepartmentAndServices/DAcademicServ.aspx</w:t>
        </w:r>
      </w:hyperlink>
      <w:r>
        <w:rPr>
          <w:rFonts w:ascii="Times New Roman" w:eastAsia="Times New Roman" w:hAnsi="Times New Roman" w:cs="Times New Roman"/>
          <w:color w:val="000000"/>
          <w:sz w:val="22"/>
          <w:szCs w:val="22"/>
        </w:rPr>
        <w:t xml:space="preserve">); Положення про академічну доброчесність </w:t>
      </w:r>
      <w:r>
        <w:rPr>
          <w:rFonts w:ascii="Times New Roman" w:eastAsia="Times New Roman" w:hAnsi="Times New Roman" w:cs="Times New Roman"/>
          <w:color w:val="000000"/>
          <w:sz w:val="22"/>
          <w:szCs w:val="22"/>
        </w:rPr>
        <w:lastRenderedPageBreak/>
        <w:t>(</w:t>
      </w:r>
      <w:hyperlink r:id="rId10">
        <w:r>
          <w:rPr>
            <w:rFonts w:ascii="Times New Roman" w:eastAsia="Times New Roman" w:hAnsi="Times New Roman" w:cs="Times New Roman"/>
            <w:color w:val="0000FF"/>
            <w:sz w:val="22"/>
            <w:szCs w:val="22"/>
            <w:u w:val="single"/>
          </w:rPr>
          <w:t>http://www.kspu.edu/Information/Academicintegrity.aspx</w:t>
        </w:r>
      </w:hyperlink>
      <w:r>
        <w:rPr>
          <w:rFonts w:ascii="Times New Roman" w:eastAsia="Times New Roman" w:hAnsi="Times New Roman" w:cs="Times New Roman"/>
          <w:color w:val="000000"/>
          <w:sz w:val="22"/>
          <w:szCs w:val="22"/>
        </w:rPr>
        <w:t>); Положення про кваліфікаційну роботу (</w:t>
      </w:r>
      <w:proofErr w:type="spellStart"/>
      <w:r>
        <w:rPr>
          <w:rFonts w:ascii="Times New Roman" w:eastAsia="Times New Roman" w:hAnsi="Times New Roman" w:cs="Times New Roman"/>
          <w:color w:val="000000"/>
          <w:sz w:val="22"/>
          <w:szCs w:val="22"/>
        </w:rPr>
        <w:t>проєкт</w:t>
      </w:r>
      <w:proofErr w:type="spellEnd"/>
      <w:r>
        <w:rPr>
          <w:rFonts w:ascii="Times New Roman" w:eastAsia="Times New Roman" w:hAnsi="Times New Roman" w:cs="Times New Roman"/>
          <w:color w:val="000000"/>
          <w:sz w:val="22"/>
          <w:szCs w:val="22"/>
        </w:rPr>
        <w:t>) студента (</w:t>
      </w:r>
      <w:hyperlink r:id="rId11">
        <w:r>
          <w:rPr>
            <w:rFonts w:ascii="Times New Roman" w:eastAsia="Times New Roman" w:hAnsi="Times New Roman" w:cs="Times New Roman"/>
            <w:color w:val="0000FF"/>
            <w:sz w:val="22"/>
            <w:szCs w:val="22"/>
            <w:u w:val="single"/>
          </w:rPr>
          <w:t>http://www.kspu.edu/About/Faculty/INaturalScience/MFstud.aspx</w:t>
        </w:r>
      </w:hyperlink>
      <w:r>
        <w:rPr>
          <w:rFonts w:ascii="Times New Roman" w:eastAsia="Times New Roman" w:hAnsi="Times New Roman" w:cs="Times New Roman"/>
          <w:color w:val="000000"/>
          <w:sz w:val="22"/>
          <w:szCs w:val="22"/>
        </w:rPr>
        <w:t xml:space="preserve">); Положення про внутрішнє забезпечення якості освіти (http://www.kspu.edu/About/DepartmentAndServices/DMethodics/EduProcess.aspx); Положення про порядок і умови обрання освітніх компонент/навчальних дисциплін за вибором здобувачами вищої освіти   (http://www.kspu.edu/About/DepartmentAndServices/DMethodics/EduProcess.aspx) </w:t>
      </w:r>
    </w:p>
    <w:p w:rsidR="0038702E" w:rsidRDefault="0038702E" w:rsidP="0038702E">
      <w:pPr>
        <w:pStyle w:val="normal"/>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spacing w:after="160" w:line="25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Схема курсу</w:t>
      </w:r>
    </w:p>
    <w:tbl>
      <w:tblPr>
        <w:tblW w:w="15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7"/>
        <w:gridCol w:w="4111"/>
        <w:gridCol w:w="1418"/>
        <w:gridCol w:w="1789"/>
        <w:gridCol w:w="2685"/>
        <w:gridCol w:w="1851"/>
      </w:tblGrid>
      <w:tr w:rsidR="0038702E" w:rsidTr="0038702E">
        <w:tc>
          <w:tcPr>
            <w:tcW w:w="3227"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Тиждень, дата, години</w:t>
            </w:r>
          </w:p>
        </w:tc>
        <w:tc>
          <w:tcPr>
            <w:tcW w:w="411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Тема, план, кількість годин (аудиторної та самостійної)</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навчального заняття</w:t>
            </w:r>
          </w:p>
        </w:tc>
        <w:tc>
          <w:tcPr>
            <w:tcW w:w="1789"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Список рекомендованих джерел (за нумерацією розділу 10)</w:t>
            </w:r>
          </w:p>
        </w:tc>
        <w:tc>
          <w:tcPr>
            <w:tcW w:w="26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Завдання</w:t>
            </w: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Максимальна кількість балів</w:t>
            </w:r>
          </w:p>
        </w:tc>
      </w:tr>
      <w:tr w:rsidR="0038702E" w:rsidTr="0038702E">
        <w:tc>
          <w:tcPr>
            <w:tcW w:w="15081" w:type="dxa"/>
            <w:gridSpan w:val="6"/>
          </w:tcPr>
          <w:p w:rsidR="0038702E" w:rsidRDefault="0038702E" w:rsidP="0038702E">
            <w:pPr>
              <w:pStyle w:val="normal"/>
              <w:pBdr>
                <w:top w:val="nil"/>
                <w:left w:val="nil"/>
                <w:bottom w:val="nil"/>
                <w:right w:val="nil"/>
                <w:between w:val="nil"/>
              </w:pBdr>
              <w:spacing w:line="36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Модуль 1. </w:t>
            </w:r>
            <w:r w:rsidR="00DC2991" w:rsidRPr="00BE3AC6">
              <w:rPr>
                <w:rFonts w:ascii="Times New Roman" w:hAnsi="Times New Roman"/>
                <w:b/>
                <w:sz w:val="24"/>
                <w:szCs w:val="24"/>
              </w:rPr>
              <w:t>Частини мови в англійській та українській мовах</w:t>
            </w:r>
          </w:p>
        </w:tc>
      </w:tr>
      <w:tr w:rsidR="0038702E" w:rsidTr="0038702E">
        <w:tc>
          <w:tcPr>
            <w:tcW w:w="3227" w:type="dxa"/>
            <w:vMerge w:val="restart"/>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Тиждень А</w:t>
            </w:r>
          </w:p>
          <w:p w:rsidR="0038702E" w:rsidRDefault="009C44A9"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hyperlink r:id="rId12">
              <w:r w:rsidR="0038702E">
                <w:rPr>
                  <w:rFonts w:ascii="Times New Roman" w:eastAsia="Times New Roman" w:hAnsi="Times New Roman" w:cs="Times New Roman"/>
                  <w:color w:val="0000FF"/>
                  <w:sz w:val="22"/>
                  <w:szCs w:val="22"/>
                  <w:u w:val="single"/>
                </w:rPr>
                <w:t>http://www.kspu.edu/forstudent/shedule.aspx</w:t>
              </w:r>
            </w:hyperlink>
            <w:r w:rsidR="0038702E">
              <w:rPr>
                <w:rFonts w:ascii="Times New Roman" w:eastAsia="Times New Roman" w:hAnsi="Times New Roman" w:cs="Times New Roman"/>
                <w:color w:val="000000"/>
                <w:sz w:val="22"/>
                <w:szCs w:val="22"/>
              </w:rPr>
              <w:t xml:space="preserve">  </w:t>
            </w:r>
          </w:p>
          <w:p w:rsidR="0038702E" w:rsidRPr="00D3726D" w:rsidRDefault="0038702E" w:rsidP="0038702E">
            <w:pPr>
              <w:pStyle w:val="normal"/>
              <w:pBdr>
                <w:top w:val="nil"/>
                <w:left w:val="nil"/>
                <w:bottom w:val="nil"/>
                <w:right w:val="nil"/>
                <w:between w:val="nil"/>
              </w:pBdr>
              <w:jc w:val="center"/>
              <w:rPr>
                <w:rFonts w:ascii="Times New Roman" w:eastAsia="Times New Roman" w:hAnsi="Times New Roman" w:cs="Times New Roman"/>
                <w:sz w:val="22"/>
                <w:szCs w:val="22"/>
              </w:rPr>
            </w:pPr>
            <w:r w:rsidRPr="00D3726D">
              <w:rPr>
                <w:rFonts w:ascii="Times New Roman" w:eastAsia="Times New Roman" w:hAnsi="Times New Roman" w:cs="Times New Roman"/>
                <w:sz w:val="22"/>
                <w:szCs w:val="22"/>
              </w:rPr>
              <w:t>1</w:t>
            </w:r>
            <w:r w:rsidR="00F71857" w:rsidRPr="00D3726D">
              <w:rPr>
                <w:rFonts w:ascii="Times New Roman" w:eastAsia="Times New Roman" w:hAnsi="Times New Roman" w:cs="Times New Roman"/>
                <w:sz w:val="22"/>
                <w:szCs w:val="22"/>
              </w:rPr>
              <w:t>2</w:t>
            </w:r>
            <w:r w:rsidRPr="00D3726D">
              <w:rPr>
                <w:rFonts w:ascii="Times New Roman" w:eastAsia="Times New Roman" w:hAnsi="Times New Roman" w:cs="Times New Roman"/>
                <w:sz w:val="22"/>
                <w:szCs w:val="22"/>
              </w:rPr>
              <w:t xml:space="preserve"> годин (аудиторної роботи)</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F1022F" w:rsidRDefault="0038702E"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1: </w:t>
            </w:r>
            <w:r w:rsidR="00DC2991" w:rsidRPr="00DC2991">
              <w:rPr>
                <w:rFonts w:ascii="Times New Roman" w:hAnsi="Times New Roman"/>
                <w:sz w:val="22"/>
                <w:szCs w:val="22"/>
              </w:rPr>
              <w:t>Порівняльна граматика англійської та української мов як навчальна дисципліна, її основні поняття, завдання, методи дослідження</w:t>
            </w:r>
            <w:r w:rsidR="00DC2991" w:rsidRPr="00DC2991">
              <w:rPr>
                <w:rFonts w:ascii="Times New Roman" w:eastAsia="Times New Roman" w:hAnsi="Times New Roman" w:cs="Times New Roman"/>
                <w:color w:val="000000"/>
                <w:sz w:val="22"/>
                <w:szCs w:val="22"/>
              </w:rPr>
              <w:t xml:space="preserve"> </w:t>
            </w:r>
            <w:r w:rsidR="00F1022F">
              <w:rPr>
                <w:rFonts w:ascii="Times New Roman" w:eastAsia="Times New Roman" w:hAnsi="Times New Roman" w:cs="Times New Roman"/>
                <w:color w:val="000000"/>
                <w:sz w:val="22"/>
                <w:szCs w:val="22"/>
              </w:rPr>
              <w:t xml:space="preserve">                </w:t>
            </w:r>
          </w:p>
          <w:p w:rsidR="00F1022F" w:rsidRDefault="00F1022F"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38702E" w:rsidRDefault="0038702E" w:rsidP="00F1022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38702E" w:rsidRDefault="0038702E"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008F742E" w:rsidRPr="00DC2991">
              <w:rPr>
                <w:rFonts w:ascii="Times New Roman" w:hAnsi="Times New Roman"/>
                <w:sz w:val="22"/>
                <w:szCs w:val="22"/>
              </w:rPr>
              <w:t>Порівняльна граматика англійської та української мов</w:t>
            </w:r>
            <w:r w:rsidR="00D962EB">
              <w:rPr>
                <w:rFonts w:ascii="Times New Roman" w:eastAsia="Times New Roman" w:hAnsi="Times New Roman" w:cs="Times New Roman"/>
                <w:color w:val="000000"/>
                <w:sz w:val="22"/>
                <w:szCs w:val="22"/>
              </w:rPr>
              <w:t xml:space="preserve"> як галузь лінгвістики: основні поняття та завдання</w:t>
            </w:r>
            <w:r>
              <w:rPr>
                <w:rFonts w:ascii="Times New Roman" w:eastAsia="Times New Roman" w:hAnsi="Times New Roman" w:cs="Times New Roman"/>
                <w:color w:val="000000"/>
                <w:sz w:val="22"/>
                <w:szCs w:val="22"/>
              </w:rPr>
              <w:t>.</w:t>
            </w:r>
          </w:p>
          <w:p w:rsidR="0038702E" w:rsidRPr="00D962EB" w:rsidRDefault="0038702E" w:rsidP="00D962EB">
            <w:pPr>
              <w:suppressAutoHyphens w:val="0"/>
              <w:spacing w:after="0" w:line="240" w:lineRule="auto"/>
              <w:ind w:left="0"/>
              <w:textDirection w:val="lrTb"/>
              <w:textAlignment w:val="auto"/>
              <w:outlineLvl w:val="9"/>
              <w:rPr>
                <w:rFonts w:eastAsia="Times New Roman"/>
                <w:color w:val="000000"/>
                <w:lang w:val="uk-UA"/>
              </w:rPr>
            </w:pPr>
            <w:r w:rsidRPr="00B24057">
              <w:rPr>
                <w:rFonts w:eastAsia="Times New Roman"/>
                <w:color w:val="000000"/>
              </w:rPr>
              <w:t xml:space="preserve">2. </w:t>
            </w:r>
            <w:r w:rsidR="00D962EB">
              <w:rPr>
                <w:rFonts w:eastAsia="Times New Roman"/>
                <w:color w:val="000000"/>
                <w:lang w:val="uk-UA"/>
              </w:rPr>
              <w:t>Цілі порівняльної граматики.</w:t>
            </w:r>
          </w:p>
          <w:p w:rsidR="0038702E" w:rsidRDefault="0038702E" w:rsidP="00D962E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D962EB">
              <w:rPr>
                <w:rFonts w:ascii="Times New Roman" w:eastAsia="Times New Roman" w:hAnsi="Times New Roman" w:cs="Times New Roman"/>
                <w:color w:val="000000"/>
                <w:sz w:val="22"/>
                <w:szCs w:val="22"/>
              </w:rPr>
              <w:t xml:space="preserve"> Методи дослідження.</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4. </w:t>
            </w:r>
            <w:r w:rsidR="00D962EB">
              <w:rPr>
                <w:rFonts w:ascii="Times New Roman" w:eastAsia="Times New Roman" w:hAnsi="Times New Roman" w:cs="Times New Roman"/>
                <w:color w:val="000000"/>
                <w:sz w:val="22"/>
                <w:szCs w:val="22"/>
              </w:rPr>
              <w:t>Термінологія порівняльної граматики.</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r w:rsidR="00D962EB">
              <w:rPr>
                <w:rFonts w:ascii="Times New Roman" w:eastAsia="Times New Roman" w:hAnsi="Times New Roman" w:cs="Times New Roman"/>
                <w:color w:val="000000"/>
                <w:sz w:val="22"/>
                <w:szCs w:val="22"/>
              </w:rPr>
              <w:t>Класифікація частин мови в англійській та українській мовах.</w:t>
            </w:r>
          </w:p>
          <w:p w:rsidR="0038702E" w:rsidRDefault="00F71857"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w:t>
            </w:r>
            <w:r w:rsidR="00D962EB">
              <w:rPr>
                <w:rFonts w:ascii="Times New Roman" w:eastAsia="Times New Roman" w:hAnsi="Times New Roman" w:cs="Times New Roman"/>
                <w:color w:val="000000"/>
                <w:sz w:val="22"/>
                <w:szCs w:val="22"/>
              </w:rPr>
              <w:t>Граматичні категорії як основні константи для порівняння частин мови.</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38702E" w:rsidRPr="00C43B03" w:rsidRDefault="00C43B0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Ос. 1,2</w:t>
            </w:r>
          </w:p>
          <w:p w:rsidR="0038702E" w:rsidRPr="00C43B03" w:rsidRDefault="0038702E" w:rsidP="00C43B03">
            <w:pPr>
              <w:pStyle w:val="normal"/>
              <w:pBdr>
                <w:top w:val="nil"/>
                <w:left w:val="nil"/>
                <w:bottom w:val="nil"/>
                <w:right w:val="nil"/>
                <w:between w:val="nil"/>
              </w:pBdr>
              <w:jc w:val="center"/>
              <w:rPr>
                <w:rFonts w:ascii="Times New Roman" w:eastAsia="Times New Roman" w:hAnsi="Times New Roman" w:cs="Times New Roman"/>
                <w:color w:val="000000"/>
                <w:sz w:val="28"/>
                <w:szCs w:val="28"/>
                <w:lang w:val="ru-RU"/>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sidR="00C43B03">
              <w:rPr>
                <w:rFonts w:ascii="Times New Roman" w:eastAsia="Times New Roman" w:hAnsi="Times New Roman" w:cs="Times New Roman"/>
                <w:color w:val="000000"/>
                <w:sz w:val="22"/>
                <w:szCs w:val="22"/>
                <w:lang w:val="ru-RU"/>
              </w:rPr>
              <w:t>6</w:t>
            </w:r>
          </w:p>
        </w:tc>
        <w:tc>
          <w:tcPr>
            <w:tcW w:w="2685" w:type="dxa"/>
          </w:tcPr>
          <w:p w:rsidR="0038702E" w:rsidRDefault="00D962EB"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38702E">
              <w:rPr>
                <w:rFonts w:ascii="Times New Roman" w:eastAsia="Times New Roman" w:hAnsi="Times New Roman" w:cs="Times New Roman"/>
                <w:color w:val="000000"/>
                <w:sz w:val="22"/>
                <w:szCs w:val="22"/>
              </w:rPr>
              <w:t xml:space="preserve">працювати теоретичний матеріал, підкріплюючи відповіді </w:t>
            </w:r>
            <w:r w:rsidR="00C43B03">
              <w:rPr>
                <w:rFonts w:ascii="Times New Roman" w:eastAsia="Times New Roman" w:hAnsi="Times New Roman" w:cs="Times New Roman"/>
                <w:color w:val="000000"/>
                <w:sz w:val="22"/>
                <w:szCs w:val="22"/>
              </w:rPr>
              <w:t>прикладами</w:t>
            </w:r>
            <w:r w:rsidR="0038702E">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38702E" w:rsidRPr="00F1022F"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w:t>
            </w:r>
            <w:r w:rsidR="00F1022F" w:rsidRPr="00F1022F">
              <w:rPr>
                <w:rFonts w:ascii="Times New Roman" w:hAnsi="Times New Roman"/>
                <w:sz w:val="22"/>
                <w:szCs w:val="22"/>
              </w:rPr>
              <w:t>Іменник в англійській та українській мовах</w:t>
            </w:r>
          </w:p>
          <w:p w:rsidR="0038702E" w:rsidRDefault="0038702E" w:rsidP="0038702E">
            <w:pPr>
              <w:pStyle w:val="normal"/>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38702E" w:rsidRPr="00102433" w:rsidRDefault="0038702E" w:rsidP="000A38AA">
            <w:pPr>
              <w:pStyle w:val="ad"/>
            </w:pPr>
            <w:r>
              <w:lastRenderedPageBreak/>
              <w:t>1.</w:t>
            </w:r>
            <w:r w:rsidR="00D962EB">
              <w:t>Типологічні риси іменника як частини мови.</w:t>
            </w:r>
            <w:r>
              <w:t xml:space="preserve"> </w:t>
            </w:r>
          </w:p>
          <w:p w:rsidR="0038702E" w:rsidRDefault="0038702E"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sidR="00D962EB">
              <w:rPr>
                <w:rFonts w:ascii="Times New Roman" w:eastAsia="Times New Roman" w:hAnsi="Times New Roman" w:cs="Times New Roman"/>
                <w:color w:val="000000"/>
                <w:sz w:val="22"/>
                <w:szCs w:val="22"/>
              </w:rPr>
              <w:t>Морфемна структура англійського та українського іменника.</w:t>
            </w:r>
          </w:p>
          <w:p w:rsidR="00F71857" w:rsidRDefault="0038702E" w:rsidP="00102433">
            <w:pPr>
              <w:pStyle w:val="normal"/>
              <w:pBdr>
                <w:top w:val="nil"/>
                <w:left w:val="nil"/>
                <w:bottom w:val="nil"/>
                <w:right w:val="nil"/>
                <w:between w:val="nil"/>
              </w:pBd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sidR="00D962EB">
              <w:rPr>
                <w:rFonts w:ascii="Times New Roman" w:eastAsia="Times New Roman" w:hAnsi="Times New Roman" w:cs="Times New Roman"/>
                <w:color w:val="000000"/>
                <w:sz w:val="22"/>
                <w:szCs w:val="22"/>
              </w:rPr>
              <w:t>Морфологічні категорії іменника та їх реалізація в англійській та українській мовах.</w:t>
            </w:r>
          </w:p>
          <w:p w:rsidR="00D962EB" w:rsidRDefault="00102433"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w:t>
            </w:r>
            <w:r w:rsidR="00D962E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К</w:t>
            </w:r>
            <w:r w:rsidR="00D962EB">
              <w:rPr>
                <w:rFonts w:ascii="Times New Roman" w:eastAsia="Times New Roman" w:hAnsi="Times New Roman" w:cs="Times New Roman"/>
                <w:color w:val="000000"/>
                <w:sz w:val="22"/>
                <w:szCs w:val="22"/>
              </w:rPr>
              <w:t>атегорія числа</w:t>
            </w:r>
            <w:r>
              <w:rPr>
                <w:rFonts w:ascii="Times New Roman" w:eastAsia="Times New Roman" w:hAnsi="Times New Roman" w:cs="Times New Roman"/>
                <w:color w:val="000000"/>
                <w:sz w:val="22"/>
                <w:szCs w:val="22"/>
              </w:rPr>
              <w:t>.</w:t>
            </w:r>
          </w:p>
          <w:p w:rsidR="00102433" w:rsidRDefault="00102433"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Категорія відмінку.</w:t>
            </w:r>
          </w:p>
          <w:p w:rsidR="00102433" w:rsidRDefault="00102433"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 Категорія роду.</w:t>
            </w:r>
          </w:p>
          <w:p w:rsidR="00102433" w:rsidRDefault="00102433"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 Категорія означуваності та неозначуваності.</w:t>
            </w:r>
          </w:p>
          <w:p w:rsidR="0038702E" w:rsidRDefault="0038702E" w:rsidP="00F71857">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Ос. </w:t>
            </w:r>
            <w:r w:rsidR="00C43B03">
              <w:rPr>
                <w:rFonts w:ascii="Times New Roman" w:eastAsia="Times New Roman" w:hAnsi="Times New Roman" w:cs="Times New Roman"/>
                <w:color w:val="000000"/>
                <w:sz w:val="22"/>
                <w:szCs w:val="22"/>
              </w:rPr>
              <w:t>1,2, 3,4</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w:t>
            </w:r>
            <w:r w:rsidR="00C43B03">
              <w:rPr>
                <w:rFonts w:ascii="Times New Roman" w:eastAsia="Times New Roman" w:hAnsi="Times New Roman" w:cs="Times New Roman"/>
                <w:color w:val="000000"/>
                <w:sz w:val="22"/>
                <w:szCs w:val="22"/>
                <w:lang w:val="ru-RU"/>
              </w:rPr>
              <w:t xml:space="preserve"> 6</w:t>
            </w:r>
          </w:p>
        </w:tc>
        <w:tc>
          <w:tcPr>
            <w:tcW w:w="2685" w:type="dxa"/>
          </w:tcPr>
          <w:p w:rsidR="0038702E" w:rsidRDefault="00C43B03"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38702E">
              <w:rPr>
                <w:rFonts w:ascii="Times New Roman" w:eastAsia="Times New Roman" w:hAnsi="Times New Roman" w:cs="Times New Roman"/>
                <w:color w:val="000000"/>
                <w:sz w:val="22"/>
                <w:szCs w:val="22"/>
              </w:rPr>
              <w:t xml:space="preserve">працювати теоретичний матеріал, підкріплюючи відповіді ілюстративним </w:t>
            </w:r>
            <w:r w:rsidR="0038702E">
              <w:rPr>
                <w:rFonts w:ascii="Times New Roman" w:eastAsia="Times New Roman" w:hAnsi="Times New Roman" w:cs="Times New Roman"/>
                <w:color w:val="000000"/>
                <w:sz w:val="22"/>
                <w:szCs w:val="22"/>
              </w:rPr>
              <w:lastRenderedPageBreak/>
              <w:t>матеріалом</w:t>
            </w:r>
            <w:r>
              <w:rPr>
                <w:rFonts w:ascii="Times New Roman" w:eastAsia="Times New Roman" w:hAnsi="Times New Roman" w:cs="Times New Roman"/>
                <w:color w:val="000000"/>
                <w:sz w:val="22"/>
                <w:szCs w:val="22"/>
              </w:rPr>
              <w:t>, прикладами</w:t>
            </w:r>
            <w:r w:rsidR="0038702E">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1022F" w:rsidRDefault="0038702E"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3: </w:t>
            </w:r>
            <w:r w:rsidR="00F1022F" w:rsidRPr="00F1022F">
              <w:rPr>
                <w:rFonts w:ascii="Times New Roman" w:hAnsi="Times New Roman"/>
                <w:sz w:val="22"/>
                <w:szCs w:val="22"/>
              </w:rPr>
              <w:t>Прикметник в англійській та українській мовах</w:t>
            </w:r>
            <w:r w:rsidR="00F1022F" w:rsidRPr="00F1022F">
              <w:rPr>
                <w:rFonts w:ascii="Times New Roman" w:eastAsia="Times New Roman" w:hAnsi="Times New Roman" w:cs="Times New Roman"/>
                <w:color w:val="000000"/>
                <w:sz w:val="22"/>
                <w:szCs w:val="22"/>
              </w:rPr>
              <w:t xml:space="preserve"> </w:t>
            </w:r>
          </w:p>
          <w:p w:rsidR="0038702E" w:rsidRPr="00F1022F"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sidRPr="00F1022F">
              <w:rPr>
                <w:rFonts w:ascii="Times New Roman" w:eastAsia="Times New Roman" w:hAnsi="Times New Roman" w:cs="Times New Roman"/>
                <w:color w:val="000000"/>
                <w:sz w:val="22"/>
                <w:szCs w:val="22"/>
              </w:rPr>
              <w:t>План</w:t>
            </w:r>
          </w:p>
          <w:p w:rsidR="00102433" w:rsidRDefault="00102433" w:rsidP="0010243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Типологічні риси прикметника як частини мови.</w:t>
            </w:r>
          </w:p>
          <w:p w:rsidR="00102433" w:rsidRDefault="00102433" w:rsidP="0010243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Граматичні категорії прикметника та їх реалізація в англійській та українській мовах.</w:t>
            </w:r>
          </w:p>
          <w:p w:rsidR="00102433" w:rsidRPr="00102433" w:rsidRDefault="00102433" w:rsidP="0010243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Ступені порівняння прикметників.</w:t>
            </w:r>
          </w:p>
          <w:p w:rsidR="00F71857" w:rsidRDefault="00F71857"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38702E" w:rsidRDefault="0038702E"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w:t>
            </w:r>
            <w:r w:rsidR="00C43B03">
              <w:rPr>
                <w:rFonts w:ascii="Times New Roman" w:eastAsia="Times New Roman" w:hAnsi="Times New Roman" w:cs="Times New Roman"/>
                <w:color w:val="000000"/>
                <w:sz w:val="22"/>
                <w:szCs w:val="22"/>
              </w:rPr>
              <w:t>3,4</w:t>
            </w:r>
          </w:p>
          <w:p w:rsidR="0038702E" w:rsidRDefault="0038702E" w:rsidP="00C43B03">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sidR="00C43B03">
              <w:rPr>
                <w:rFonts w:ascii="Times New Roman" w:eastAsia="Times New Roman" w:hAnsi="Times New Roman" w:cs="Times New Roman"/>
                <w:color w:val="000000"/>
                <w:sz w:val="22"/>
                <w:szCs w:val="22"/>
              </w:rPr>
              <w:t>6</w:t>
            </w:r>
          </w:p>
        </w:tc>
        <w:tc>
          <w:tcPr>
            <w:tcW w:w="2685" w:type="dxa"/>
          </w:tcPr>
          <w:p w:rsidR="0038702E" w:rsidRDefault="00C43B03"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38702E">
              <w:rPr>
                <w:rFonts w:ascii="Times New Roman" w:eastAsia="Times New Roman" w:hAnsi="Times New Roman" w:cs="Times New Roman"/>
                <w:color w:val="000000"/>
                <w:sz w:val="22"/>
                <w:szCs w:val="22"/>
              </w:rPr>
              <w:t>працювати теоретичний матеріал, підкріплюючи відповіді ілюстративним матеріалом</w:t>
            </w:r>
            <w:r>
              <w:rPr>
                <w:rFonts w:ascii="Times New Roman" w:eastAsia="Times New Roman" w:hAnsi="Times New Roman" w:cs="Times New Roman"/>
                <w:color w:val="000000"/>
                <w:sz w:val="22"/>
                <w:szCs w:val="22"/>
              </w:rPr>
              <w:t xml:space="preserve"> і прикладами</w:t>
            </w:r>
            <w:r w:rsidR="0038702E">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F1022F">
        <w:trPr>
          <w:trHeight w:val="2647"/>
        </w:trPr>
        <w:tc>
          <w:tcPr>
            <w:tcW w:w="3227"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F1022F" w:rsidRDefault="0038702E"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4:</w:t>
            </w:r>
            <w:r w:rsidR="00102433">
              <w:rPr>
                <w:rFonts w:ascii="Times New Roman" w:eastAsia="Times New Roman" w:hAnsi="Times New Roman" w:cs="Times New Roman"/>
                <w:color w:val="000000"/>
                <w:sz w:val="22"/>
                <w:szCs w:val="22"/>
              </w:rPr>
              <w:t xml:space="preserve"> </w:t>
            </w:r>
            <w:r w:rsidR="00102433">
              <w:rPr>
                <w:rFonts w:ascii="Times New Roman" w:hAnsi="Times New Roman"/>
                <w:sz w:val="22"/>
                <w:szCs w:val="22"/>
              </w:rPr>
              <w:t>З</w:t>
            </w:r>
            <w:r w:rsidR="00F1022F" w:rsidRPr="00F1022F">
              <w:rPr>
                <w:rFonts w:ascii="Times New Roman" w:hAnsi="Times New Roman"/>
                <w:sz w:val="22"/>
                <w:szCs w:val="22"/>
              </w:rPr>
              <w:t xml:space="preserve">айменник </w:t>
            </w:r>
            <w:r w:rsidR="00102433">
              <w:rPr>
                <w:rFonts w:ascii="Times New Roman" w:hAnsi="Times New Roman"/>
                <w:sz w:val="22"/>
                <w:szCs w:val="22"/>
              </w:rPr>
              <w:t xml:space="preserve">і </w:t>
            </w:r>
            <w:r w:rsidR="00F25CDE">
              <w:rPr>
                <w:rFonts w:ascii="Times New Roman" w:hAnsi="Times New Roman"/>
                <w:sz w:val="22"/>
                <w:szCs w:val="22"/>
              </w:rPr>
              <w:t>ч</w:t>
            </w:r>
            <w:r w:rsidR="00102433">
              <w:rPr>
                <w:rFonts w:ascii="Times New Roman" w:hAnsi="Times New Roman"/>
                <w:sz w:val="22"/>
                <w:szCs w:val="22"/>
              </w:rPr>
              <w:t xml:space="preserve">ислівник </w:t>
            </w:r>
            <w:r w:rsidR="00F1022F" w:rsidRPr="00F1022F">
              <w:rPr>
                <w:rFonts w:ascii="Times New Roman" w:hAnsi="Times New Roman"/>
                <w:sz w:val="22"/>
                <w:szCs w:val="22"/>
              </w:rPr>
              <w:t>в англійській та українській мовах</w:t>
            </w:r>
            <w:r w:rsidR="00F1022F">
              <w:rPr>
                <w:rFonts w:ascii="Times New Roman" w:eastAsia="Times New Roman" w:hAnsi="Times New Roman" w:cs="Times New Roman"/>
                <w:color w:val="000000"/>
                <w:sz w:val="22"/>
                <w:szCs w:val="22"/>
              </w:rPr>
              <w:t xml:space="preserve"> </w:t>
            </w:r>
          </w:p>
          <w:p w:rsidR="00831A03" w:rsidRDefault="0038702E" w:rsidP="00831A0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38702E"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1.Типологічні риси займенника як частини мови.</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2.Класифікація займенників в англійській та українській мовах: особові, присвійні, зворотні, вказівні, відносні, питальні, неозначені, заперечувальні.</w:t>
            </w:r>
          </w:p>
          <w:p w:rsidR="00102433" w:rsidRDefault="00831A03" w:rsidP="0010243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r w:rsidR="00102433">
              <w:rPr>
                <w:rFonts w:ascii="Times New Roman" w:eastAsia="Times New Roman" w:hAnsi="Times New Roman" w:cs="Times New Roman"/>
                <w:color w:val="000000"/>
                <w:sz w:val="22"/>
                <w:szCs w:val="22"/>
              </w:rPr>
              <w:t xml:space="preserve">Типологічні риси </w:t>
            </w:r>
            <w:r w:rsidR="00F25CDE">
              <w:rPr>
                <w:rFonts w:ascii="Times New Roman" w:eastAsia="Times New Roman" w:hAnsi="Times New Roman" w:cs="Times New Roman"/>
                <w:color w:val="000000"/>
                <w:sz w:val="22"/>
                <w:szCs w:val="22"/>
              </w:rPr>
              <w:t>ч</w:t>
            </w:r>
            <w:r w:rsidR="00102433">
              <w:rPr>
                <w:rFonts w:ascii="Times New Roman" w:eastAsia="Times New Roman" w:hAnsi="Times New Roman" w:cs="Times New Roman"/>
                <w:color w:val="000000"/>
                <w:sz w:val="22"/>
                <w:szCs w:val="22"/>
              </w:rPr>
              <w:t>ислівника як частини мови.</w:t>
            </w:r>
          </w:p>
          <w:p w:rsidR="00102433" w:rsidRPr="001C54F8" w:rsidRDefault="0038702E"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38702E" w:rsidRDefault="0038702E" w:rsidP="00C43B0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Ос. </w:t>
            </w:r>
            <w:r w:rsidR="00C43B03">
              <w:rPr>
                <w:rFonts w:ascii="Times New Roman" w:eastAsia="Times New Roman" w:hAnsi="Times New Roman" w:cs="Times New Roman"/>
                <w:color w:val="000000"/>
                <w:sz w:val="22"/>
                <w:szCs w:val="22"/>
              </w:rPr>
              <w:t>1, 2, 3</w:t>
            </w:r>
          </w:p>
          <w:p w:rsidR="0038702E" w:rsidRDefault="0038702E" w:rsidP="00C43B0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sidR="00C43B03">
              <w:rPr>
                <w:rFonts w:ascii="Times New Roman" w:eastAsia="Times New Roman" w:hAnsi="Times New Roman" w:cs="Times New Roman"/>
                <w:color w:val="000000"/>
                <w:sz w:val="22"/>
                <w:szCs w:val="22"/>
              </w:rPr>
              <w:t>6</w:t>
            </w:r>
          </w:p>
        </w:tc>
        <w:tc>
          <w:tcPr>
            <w:tcW w:w="2685" w:type="dxa"/>
          </w:tcPr>
          <w:p w:rsidR="0038702E" w:rsidRDefault="00C43B03" w:rsidP="00C43B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38702E">
              <w:rPr>
                <w:rFonts w:ascii="Times New Roman" w:eastAsia="Times New Roman" w:hAnsi="Times New Roman" w:cs="Times New Roman"/>
                <w:color w:val="000000"/>
                <w:sz w:val="22"/>
                <w:szCs w:val="22"/>
              </w:rPr>
              <w:t xml:space="preserve">працювати теоретичний матеріал, підкріплюючи відповіді </w:t>
            </w:r>
            <w:r>
              <w:rPr>
                <w:rFonts w:ascii="Times New Roman" w:eastAsia="Times New Roman" w:hAnsi="Times New Roman" w:cs="Times New Roman"/>
                <w:color w:val="000000"/>
                <w:sz w:val="22"/>
                <w:szCs w:val="22"/>
              </w:rPr>
              <w:t>прикладами</w:t>
            </w:r>
            <w:r w:rsidR="0038702E">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38702E" w:rsidRPr="00F1022F"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5: </w:t>
            </w:r>
            <w:r w:rsidR="00F1022F" w:rsidRPr="00F1022F">
              <w:rPr>
                <w:rFonts w:ascii="Times New Roman" w:hAnsi="Times New Roman"/>
                <w:sz w:val="22"/>
                <w:szCs w:val="22"/>
              </w:rPr>
              <w:t>Дієслово в англійській та українській мовах</w:t>
            </w:r>
          </w:p>
          <w:p w:rsidR="00831A03" w:rsidRDefault="00831A0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p w:rsidR="001C54F8" w:rsidRDefault="0038702E" w:rsidP="00831A0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1C54F8">
              <w:rPr>
                <w:rFonts w:ascii="Times New Roman" w:eastAsia="Times New Roman" w:hAnsi="Times New Roman" w:cs="Times New Roman"/>
                <w:color w:val="000000"/>
                <w:sz w:val="22"/>
                <w:szCs w:val="22"/>
              </w:rPr>
              <w:t>Типологічні характеристики англійського та українського дієслова.</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sidR="001C54F8">
              <w:rPr>
                <w:rFonts w:ascii="Times New Roman" w:eastAsia="Times New Roman" w:hAnsi="Times New Roman" w:cs="Times New Roman"/>
                <w:color w:val="000000"/>
                <w:sz w:val="22"/>
                <w:szCs w:val="22"/>
              </w:rPr>
              <w:t>Класи дієслів в англійській та українській мовах.</w:t>
            </w:r>
          </w:p>
          <w:p w:rsidR="00F71857" w:rsidRDefault="0038702E"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 </w:t>
            </w:r>
            <w:r w:rsidR="001C54F8">
              <w:rPr>
                <w:rFonts w:ascii="Times New Roman" w:eastAsia="Times New Roman" w:hAnsi="Times New Roman" w:cs="Times New Roman"/>
                <w:color w:val="000000"/>
                <w:sz w:val="22"/>
                <w:szCs w:val="22"/>
              </w:rPr>
              <w:t>Способи вираження морфологічних категорій англійського та українського дієслова.</w:t>
            </w:r>
          </w:p>
          <w:p w:rsidR="0038702E" w:rsidRDefault="0038702E"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38702E" w:rsidRDefault="0038702E"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w:t>
            </w:r>
            <w:r w:rsidR="00C43B03">
              <w:rPr>
                <w:rFonts w:ascii="Times New Roman" w:eastAsia="Times New Roman" w:hAnsi="Times New Roman" w:cs="Times New Roman"/>
                <w:color w:val="000000"/>
                <w:sz w:val="22"/>
                <w:szCs w:val="22"/>
              </w:rPr>
              <w:t>3, 4</w:t>
            </w:r>
          </w:p>
          <w:p w:rsidR="00D16EFF" w:rsidRDefault="0038702E"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sidR="00C43B03">
              <w:rPr>
                <w:rFonts w:ascii="Times New Roman" w:eastAsia="Times New Roman" w:hAnsi="Times New Roman" w:cs="Times New Roman"/>
                <w:color w:val="000000"/>
                <w:sz w:val="22"/>
                <w:szCs w:val="22"/>
              </w:rPr>
              <w:t>6</w:t>
            </w:r>
          </w:p>
          <w:p w:rsidR="00C43B03"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lastRenderedPageBreak/>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D16EFF" w:rsidRP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8702E" w:rsidRDefault="00C43B03"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О</w:t>
            </w:r>
            <w:r w:rsidR="0038702E">
              <w:rPr>
                <w:rFonts w:ascii="Times New Roman" w:eastAsia="Times New Roman" w:hAnsi="Times New Roman" w:cs="Times New Roman"/>
                <w:color w:val="000000"/>
                <w:sz w:val="22"/>
                <w:szCs w:val="22"/>
              </w:rPr>
              <w:t xml:space="preserve">працювати теоретичний матеріал, підкріплюючи </w:t>
            </w:r>
            <w:r w:rsidR="0038702E">
              <w:rPr>
                <w:rFonts w:ascii="Times New Roman" w:eastAsia="Times New Roman" w:hAnsi="Times New Roman" w:cs="Times New Roman"/>
                <w:color w:val="000000"/>
                <w:sz w:val="22"/>
                <w:szCs w:val="22"/>
              </w:rPr>
              <w:lastRenderedPageBreak/>
              <w:t>відповіді ілюстративним матеріалом</w:t>
            </w:r>
            <w:r>
              <w:rPr>
                <w:rFonts w:ascii="Times New Roman" w:eastAsia="Times New Roman" w:hAnsi="Times New Roman" w:cs="Times New Roman"/>
                <w:color w:val="000000"/>
                <w:sz w:val="22"/>
                <w:szCs w:val="22"/>
              </w:rPr>
              <w:t xml:space="preserve"> і прикладами</w:t>
            </w:r>
            <w:r w:rsidR="0038702E">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w:t>
            </w:r>
            <w:r w:rsidR="0038702E">
              <w:rPr>
                <w:rFonts w:ascii="Times New Roman" w:eastAsia="Times New Roman" w:hAnsi="Times New Roman" w:cs="Times New Roman"/>
                <w:color w:val="000000"/>
                <w:sz w:val="22"/>
                <w:szCs w:val="22"/>
              </w:rPr>
              <w:lastRenderedPageBreak/>
              <w:t>явність</w:t>
            </w:r>
            <w:proofErr w:type="spellEnd"/>
            <w:r w:rsidR="0038702E">
              <w:rPr>
                <w:rFonts w:ascii="Times New Roman" w:eastAsia="Times New Roman" w:hAnsi="Times New Roman" w:cs="Times New Roman"/>
                <w:color w:val="000000"/>
                <w:sz w:val="22"/>
                <w:szCs w:val="22"/>
              </w:rPr>
              <w:t xml:space="preserve"> лекції)</w:t>
            </w:r>
          </w:p>
        </w:tc>
      </w:tr>
      <w:tr w:rsidR="00F1022F" w:rsidTr="0038702E">
        <w:tc>
          <w:tcPr>
            <w:tcW w:w="3227" w:type="dxa"/>
          </w:tcPr>
          <w:p w:rsidR="00F1022F" w:rsidRDefault="00F1022F"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F1022F" w:rsidRDefault="00F1022F" w:rsidP="0038702E">
            <w:pPr>
              <w:pStyle w:val="normal"/>
              <w:pBdr>
                <w:top w:val="nil"/>
                <w:left w:val="nil"/>
                <w:bottom w:val="nil"/>
                <w:right w:val="nil"/>
                <w:between w:val="nil"/>
              </w:pBdr>
              <w:jc w:val="both"/>
              <w:rPr>
                <w:rFonts w:ascii="Times New Roman" w:hAnsi="Times New Roman"/>
                <w:sz w:val="22"/>
                <w:szCs w:val="22"/>
              </w:rPr>
            </w:pPr>
            <w:r>
              <w:rPr>
                <w:rFonts w:ascii="Times New Roman" w:hAnsi="Times New Roman"/>
                <w:sz w:val="22"/>
                <w:szCs w:val="22"/>
              </w:rPr>
              <w:t xml:space="preserve">Тема 6. </w:t>
            </w:r>
            <w:r w:rsidRPr="00F1022F">
              <w:rPr>
                <w:rFonts w:ascii="Times New Roman" w:hAnsi="Times New Roman"/>
                <w:sz w:val="22"/>
                <w:szCs w:val="22"/>
              </w:rPr>
              <w:t>Неособові форми дієслова в англійській та українській мовах</w:t>
            </w:r>
          </w:p>
          <w:p w:rsidR="00F1022F" w:rsidRPr="001C54F8" w:rsidRDefault="00F1022F" w:rsidP="00F1022F">
            <w:pPr>
              <w:pStyle w:val="normal"/>
              <w:pBdr>
                <w:top w:val="nil"/>
                <w:left w:val="nil"/>
                <w:bottom w:val="nil"/>
                <w:right w:val="nil"/>
                <w:between w:val="nil"/>
              </w:pBdr>
              <w:jc w:val="center"/>
              <w:rPr>
                <w:rFonts w:ascii="Times New Roman" w:eastAsia="Times New Roman" w:hAnsi="Times New Roman" w:cs="Times New Roman"/>
                <w:sz w:val="22"/>
                <w:szCs w:val="22"/>
              </w:rPr>
            </w:pPr>
            <w:r w:rsidRPr="001C54F8">
              <w:rPr>
                <w:rFonts w:ascii="Times New Roman" w:eastAsia="Times New Roman" w:hAnsi="Times New Roman" w:cs="Times New Roman"/>
                <w:sz w:val="22"/>
                <w:szCs w:val="22"/>
              </w:rPr>
              <w:t>План</w:t>
            </w:r>
          </w:p>
          <w:p w:rsidR="001C54F8" w:rsidRDefault="001C54F8" w:rsidP="000A38AA">
            <w:pPr>
              <w:pStyle w:val="ad"/>
            </w:pPr>
            <w:r>
              <w:t xml:space="preserve">1. Типологія не особових форм дієслова. </w:t>
            </w:r>
            <w:r w:rsidRPr="001C54F8">
              <w:t xml:space="preserve">2. Інфінітив в англійській та українській мовах.  </w:t>
            </w:r>
          </w:p>
          <w:p w:rsidR="001C54F8" w:rsidRDefault="001C54F8" w:rsidP="000A38AA">
            <w:pPr>
              <w:pStyle w:val="ad"/>
              <w:rPr>
                <w:color w:val="FF0000"/>
              </w:rPr>
            </w:pPr>
            <w:r>
              <w:t>3. Англійський «</w:t>
            </w:r>
            <w:proofErr w:type="spellStart"/>
            <w:r>
              <w:t>партіципл</w:t>
            </w:r>
            <w:proofErr w:type="spellEnd"/>
            <w:r>
              <w:t xml:space="preserve">» у порівнянні з українським дієприкметником і дієприслівником. </w:t>
            </w:r>
          </w:p>
          <w:p w:rsidR="00F1022F" w:rsidRPr="001C54F8" w:rsidRDefault="001C54F8" w:rsidP="000A38AA">
            <w:pPr>
              <w:pStyle w:val="ad"/>
            </w:pPr>
            <w:r w:rsidRPr="001C54F8">
              <w:t xml:space="preserve">4. Герундій в англійській мові. </w:t>
            </w:r>
          </w:p>
        </w:tc>
        <w:tc>
          <w:tcPr>
            <w:tcW w:w="1418" w:type="dxa"/>
          </w:tcPr>
          <w:p w:rsidR="00F1022F" w:rsidRDefault="00F1022F"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p w:rsid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D16EFF" w:rsidRDefault="00D16EFF" w:rsidP="00D16EFF">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F1022F" w:rsidRDefault="00F1022F"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1022F" w:rsidRDefault="00D16EFF" w:rsidP="00F1022F">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w:t>
            </w:r>
            <w:r w:rsidR="00F1022F">
              <w:rPr>
                <w:rFonts w:ascii="Times New Roman" w:eastAsia="Times New Roman" w:hAnsi="Times New Roman" w:cs="Times New Roman"/>
                <w:color w:val="000000"/>
                <w:sz w:val="22"/>
                <w:szCs w:val="22"/>
              </w:rPr>
              <w:t>працювати теоретичний матеріал, підкріплюючи відповіді ілюстративним матеріалом.</w:t>
            </w:r>
          </w:p>
          <w:p w:rsidR="00F1022F" w:rsidRDefault="00F1022F"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F1022F"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F1022F">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F1022F">
              <w:rPr>
                <w:rFonts w:ascii="Times New Roman" w:eastAsia="Times New Roman" w:hAnsi="Times New Roman" w:cs="Times New Roman"/>
                <w:color w:val="000000"/>
                <w:sz w:val="22"/>
                <w:szCs w:val="22"/>
              </w:rPr>
              <w:t xml:space="preserve"> (</w:t>
            </w:r>
            <w:proofErr w:type="spellStart"/>
            <w:r w:rsidR="00F1022F">
              <w:rPr>
                <w:rFonts w:ascii="Times New Roman" w:eastAsia="Times New Roman" w:hAnsi="Times New Roman" w:cs="Times New Roman"/>
                <w:color w:val="000000"/>
                <w:sz w:val="22"/>
                <w:szCs w:val="22"/>
              </w:rPr>
              <w:t>присутність+наявність</w:t>
            </w:r>
            <w:proofErr w:type="spellEnd"/>
            <w:r w:rsidR="00F1022F">
              <w:rPr>
                <w:rFonts w:ascii="Times New Roman" w:eastAsia="Times New Roman" w:hAnsi="Times New Roman" w:cs="Times New Roman"/>
                <w:color w:val="000000"/>
                <w:sz w:val="22"/>
                <w:szCs w:val="22"/>
              </w:rPr>
              <w:t xml:space="preserve"> лекції)</w:t>
            </w:r>
          </w:p>
        </w:tc>
      </w:tr>
      <w:tr w:rsidR="0038702E" w:rsidTr="0038702E">
        <w:tc>
          <w:tcPr>
            <w:tcW w:w="3227" w:type="dxa"/>
            <w:vMerge w:val="restart"/>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Тиждень Б</w:t>
            </w:r>
          </w:p>
          <w:p w:rsidR="0038702E" w:rsidRDefault="009C44A9"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hyperlink r:id="rId13">
              <w:r w:rsidR="0038702E">
                <w:rPr>
                  <w:rFonts w:ascii="Times New Roman" w:eastAsia="Times New Roman" w:hAnsi="Times New Roman" w:cs="Times New Roman"/>
                  <w:color w:val="0000FF"/>
                  <w:sz w:val="22"/>
                  <w:szCs w:val="22"/>
                  <w:u w:val="single"/>
                </w:rPr>
                <w:t>http://www.kspu.edu/forstudent/shedule.aspx</w:t>
              </w:r>
            </w:hyperlink>
            <w:r w:rsidR="0038702E">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D3726D">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rPr>
              <w:t xml:space="preserve"> годин (аудиторної роботи)</w:t>
            </w:r>
          </w:p>
          <w:p w:rsidR="0038702E" w:rsidRDefault="008A5F89"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sidRPr="00CF499A">
              <w:rPr>
                <w:rFonts w:ascii="Times New Roman" w:eastAsia="Times New Roman" w:hAnsi="Times New Roman" w:cs="Times New Roman"/>
                <w:sz w:val="22"/>
                <w:szCs w:val="22"/>
              </w:rPr>
              <w:t>26</w:t>
            </w:r>
            <w:r w:rsidR="0038702E" w:rsidRPr="00CF499A">
              <w:rPr>
                <w:rFonts w:ascii="Times New Roman" w:eastAsia="Times New Roman" w:hAnsi="Times New Roman" w:cs="Times New Roman"/>
                <w:sz w:val="22"/>
                <w:szCs w:val="22"/>
              </w:rPr>
              <w:t xml:space="preserve"> годин</w:t>
            </w:r>
            <w:r w:rsidR="0038702E">
              <w:rPr>
                <w:rFonts w:ascii="Times New Roman" w:eastAsia="Times New Roman" w:hAnsi="Times New Roman" w:cs="Times New Roman"/>
                <w:color w:val="000000"/>
                <w:sz w:val="22"/>
                <w:szCs w:val="22"/>
              </w:rPr>
              <w:t xml:space="preserve"> (самостійної роботи)</w:t>
            </w:r>
          </w:p>
        </w:tc>
        <w:tc>
          <w:tcPr>
            <w:tcW w:w="4111" w:type="dxa"/>
          </w:tcPr>
          <w:p w:rsidR="0038702E" w:rsidRPr="00D3726D"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1: </w:t>
            </w:r>
            <w:r w:rsidR="00D3726D" w:rsidRPr="00D3726D">
              <w:rPr>
                <w:rFonts w:ascii="Times New Roman" w:hAnsi="Times New Roman"/>
                <w:sz w:val="22"/>
                <w:szCs w:val="22"/>
              </w:rPr>
              <w:t>Порівняльна граматика англійської та української мов як навчальна дисципліна, її основні поняття, завдання, методи дослідження</w:t>
            </w:r>
          </w:p>
          <w:p w:rsidR="00831A03" w:rsidRDefault="00831A0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Pr="00DC2991">
              <w:rPr>
                <w:rFonts w:ascii="Times New Roman" w:hAnsi="Times New Roman"/>
                <w:sz w:val="22"/>
                <w:szCs w:val="22"/>
              </w:rPr>
              <w:t>Порівняльна граматика англійської та української мов</w:t>
            </w:r>
            <w:r>
              <w:rPr>
                <w:rFonts w:ascii="Times New Roman" w:eastAsia="Times New Roman" w:hAnsi="Times New Roman" w:cs="Times New Roman"/>
                <w:color w:val="000000"/>
                <w:sz w:val="22"/>
                <w:szCs w:val="22"/>
              </w:rPr>
              <w:t xml:space="preserve"> як галузь лінгвістики: основні поняття та завдання.</w:t>
            </w:r>
          </w:p>
          <w:p w:rsidR="00831A03" w:rsidRPr="00D962EB" w:rsidRDefault="00831A03" w:rsidP="00831A03">
            <w:pPr>
              <w:suppressAutoHyphens w:val="0"/>
              <w:spacing w:after="0" w:line="240" w:lineRule="auto"/>
              <w:ind w:left="0"/>
              <w:textDirection w:val="lrTb"/>
              <w:textAlignment w:val="auto"/>
              <w:outlineLvl w:val="9"/>
              <w:rPr>
                <w:rFonts w:eastAsia="Times New Roman"/>
                <w:color w:val="000000"/>
                <w:lang w:val="uk-UA"/>
              </w:rPr>
            </w:pPr>
            <w:r w:rsidRPr="00831A03">
              <w:rPr>
                <w:rFonts w:eastAsia="Times New Roman"/>
                <w:color w:val="000000"/>
              </w:rPr>
              <w:t xml:space="preserve">2. </w:t>
            </w:r>
            <w:r>
              <w:rPr>
                <w:rFonts w:eastAsia="Times New Roman"/>
                <w:color w:val="000000"/>
                <w:lang w:val="uk-UA"/>
              </w:rPr>
              <w:t>Цілі порівняльної граматики.</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Методи дослідження.</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Термінологія порівняльної граматики.</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Класифікація частин мови в англійській та українській мовах.</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 Граматичні категорії як основні константи для порівняння частин мови. </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години аудиторної роботи) </w:t>
            </w:r>
          </w:p>
        </w:tc>
        <w:tc>
          <w:tcPr>
            <w:tcW w:w="1418" w:type="dxa"/>
          </w:tcPr>
          <w:p w:rsidR="0038702E"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Pr="00C43B03"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Ос. 1,2</w:t>
            </w:r>
          </w:p>
          <w:p w:rsidR="0038702E"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(відповідь)</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4111" w:type="dxa"/>
          </w:tcPr>
          <w:p w:rsidR="00F25CDE" w:rsidRPr="00F25CDE" w:rsidRDefault="0038702E" w:rsidP="000A38AA">
            <w:pPr>
              <w:pStyle w:val="ad"/>
            </w:pPr>
            <w:r w:rsidRPr="00F25CDE">
              <w:t>Тема 1</w:t>
            </w:r>
            <w:r w:rsidR="00F25CDE" w:rsidRPr="00F25CDE">
              <w:t>.</w:t>
            </w:r>
            <w:r w:rsidR="00F25CDE">
              <w:rPr>
                <w:sz w:val="28"/>
                <w:szCs w:val="28"/>
              </w:rPr>
              <w:t xml:space="preserve"> </w:t>
            </w:r>
            <w:r w:rsidR="00F25CDE" w:rsidRPr="00F25CDE">
              <w:t>Класифікація частин мови в англійській та українській мовах.</w:t>
            </w:r>
          </w:p>
          <w:p w:rsidR="0038702E" w:rsidRPr="00F25CDE" w:rsidRDefault="0038702E" w:rsidP="008A5F89">
            <w:pPr>
              <w:pStyle w:val="normal"/>
              <w:pBdr>
                <w:top w:val="nil"/>
                <w:left w:val="nil"/>
                <w:bottom w:val="nil"/>
                <w:right w:val="nil"/>
                <w:between w:val="nil"/>
              </w:pBdr>
              <w:jc w:val="both"/>
              <w:rPr>
                <w:rFonts w:ascii="Times New Roman" w:eastAsia="Times New Roman" w:hAnsi="Times New Roman" w:cs="Times New Roman"/>
                <w:sz w:val="22"/>
                <w:szCs w:val="22"/>
              </w:rPr>
            </w:pPr>
            <w:r w:rsidRPr="00F25CDE">
              <w:rPr>
                <w:rFonts w:ascii="Times New Roman" w:eastAsia="Times New Roman" w:hAnsi="Times New Roman" w:cs="Times New Roman"/>
                <w:sz w:val="22"/>
                <w:szCs w:val="22"/>
              </w:rPr>
              <w:lastRenderedPageBreak/>
              <w:t>(</w:t>
            </w:r>
            <w:r w:rsidR="008A5F89" w:rsidRPr="00F25CDE">
              <w:rPr>
                <w:rFonts w:ascii="Times New Roman" w:eastAsia="Times New Roman" w:hAnsi="Times New Roman" w:cs="Times New Roman"/>
                <w:sz w:val="22"/>
                <w:szCs w:val="22"/>
              </w:rPr>
              <w:t>6</w:t>
            </w:r>
            <w:r w:rsidRPr="00F25CDE">
              <w:rPr>
                <w:rFonts w:ascii="Times New Roman" w:eastAsia="Times New Roman" w:hAnsi="Times New Roman" w:cs="Times New Roman"/>
                <w:sz w:val="22"/>
                <w:szCs w:val="22"/>
              </w:rPr>
              <w:t xml:space="preserve"> год</w:t>
            </w:r>
            <w:r w:rsidR="008A5F89" w:rsidRPr="00F25CDE">
              <w:rPr>
                <w:rFonts w:ascii="Times New Roman" w:eastAsia="Times New Roman" w:hAnsi="Times New Roman" w:cs="Times New Roman"/>
                <w:sz w:val="22"/>
                <w:szCs w:val="22"/>
              </w:rPr>
              <w:t>ин</w:t>
            </w:r>
            <w:r w:rsidRPr="00F25CDE">
              <w:rPr>
                <w:rFonts w:ascii="Times New Roman" w:eastAsia="Times New Roman" w:hAnsi="Times New Roman" w:cs="Times New Roman"/>
                <w:sz w:val="22"/>
                <w:szCs w:val="22"/>
              </w:rPr>
              <w:t xml:space="preserve"> самостійної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самостійна робота</w:t>
            </w:r>
          </w:p>
        </w:tc>
        <w:tc>
          <w:tcPr>
            <w:tcW w:w="1789" w:type="dxa"/>
          </w:tcPr>
          <w:p w:rsidR="00E93F05" w:rsidRPr="00C43B03" w:rsidRDefault="00E93F05" w:rsidP="00E93F05">
            <w:pPr>
              <w:pStyle w:val="normal"/>
              <w:pBdr>
                <w:top w:val="nil"/>
                <w:left w:val="nil"/>
                <w:bottom w:val="nil"/>
                <w:right w:val="nil"/>
                <w:between w:val="nil"/>
              </w:pBdr>
              <w:jc w:val="cente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Ос. 1,2</w:t>
            </w:r>
          </w:p>
          <w:p w:rsidR="0038702E" w:rsidRDefault="00E93F05" w:rsidP="00E93F05">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lang w:val="ru-RU"/>
              </w:rPr>
              <w:t>6</w:t>
            </w:r>
          </w:p>
        </w:tc>
        <w:tc>
          <w:tcPr>
            <w:tcW w:w="2685" w:type="dxa"/>
          </w:tcPr>
          <w:p w:rsidR="0038702E" w:rsidRDefault="004229B3"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Надати дефініції понять «</w:t>
            </w:r>
            <w:r w:rsidR="00E93F05">
              <w:rPr>
                <w:rFonts w:ascii="Times New Roman" w:eastAsia="Times New Roman" w:hAnsi="Times New Roman" w:cs="Times New Roman"/>
                <w:color w:val="000000"/>
                <w:sz w:val="22"/>
                <w:szCs w:val="22"/>
              </w:rPr>
              <w:t>типологі</w:t>
            </w:r>
            <w:r w:rsidR="0038702E">
              <w:rPr>
                <w:rFonts w:ascii="Times New Roman" w:eastAsia="Times New Roman" w:hAnsi="Times New Roman" w:cs="Times New Roman"/>
                <w:color w:val="000000"/>
                <w:sz w:val="22"/>
                <w:szCs w:val="22"/>
              </w:rPr>
              <w:t xml:space="preserve">чна </w:t>
            </w:r>
            <w:r w:rsidR="00E93F05">
              <w:rPr>
                <w:rFonts w:ascii="Times New Roman" w:eastAsia="Times New Roman" w:hAnsi="Times New Roman" w:cs="Times New Roman"/>
                <w:color w:val="000000"/>
                <w:sz w:val="22"/>
                <w:szCs w:val="22"/>
              </w:rPr>
              <w:t>константа</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lastRenderedPageBreak/>
              <w:t>«</w:t>
            </w:r>
            <w:r w:rsidR="00E93F05">
              <w:rPr>
                <w:rFonts w:ascii="Times New Roman" w:eastAsia="Times New Roman" w:hAnsi="Times New Roman" w:cs="Times New Roman"/>
                <w:color w:val="000000"/>
                <w:sz w:val="22"/>
                <w:szCs w:val="22"/>
              </w:rPr>
              <w:t>морфема</w:t>
            </w:r>
            <w:r>
              <w:rPr>
                <w:rFonts w:ascii="Times New Roman" w:eastAsia="Times New Roman" w:hAnsi="Times New Roman" w:cs="Times New Roman"/>
                <w:color w:val="000000"/>
                <w:sz w:val="22"/>
                <w:szCs w:val="22"/>
              </w:rPr>
              <w:t>», «</w:t>
            </w:r>
            <w:r w:rsidR="00E93F05">
              <w:rPr>
                <w:rFonts w:ascii="Times New Roman" w:eastAsia="Times New Roman" w:hAnsi="Times New Roman" w:cs="Times New Roman"/>
                <w:color w:val="000000"/>
                <w:sz w:val="22"/>
                <w:szCs w:val="22"/>
              </w:rPr>
              <w:t>суплетивізм</w:t>
            </w:r>
            <w:r>
              <w:rPr>
                <w:rFonts w:ascii="Times New Roman" w:eastAsia="Times New Roman" w:hAnsi="Times New Roman" w:cs="Times New Roman"/>
                <w:color w:val="000000"/>
                <w:sz w:val="22"/>
                <w:szCs w:val="22"/>
              </w:rPr>
              <w:t>», «граматичне значення/граматична форма», «семантичний/</w:t>
            </w:r>
            <w:proofErr w:type="spellStart"/>
            <w:r>
              <w:rPr>
                <w:rFonts w:ascii="Times New Roman" w:eastAsia="Times New Roman" w:hAnsi="Times New Roman" w:cs="Times New Roman"/>
                <w:color w:val="000000"/>
                <w:sz w:val="22"/>
                <w:szCs w:val="22"/>
              </w:rPr>
              <w:t>морфоло-гічний</w:t>
            </w:r>
            <w:proofErr w:type="spellEnd"/>
            <w:r>
              <w:rPr>
                <w:rFonts w:ascii="Times New Roman" w:eastAsia="Times New Roman" w:hAnsi="Times New Roman" w:cs="Times New Roman"/>
                <w:color w:val="000000"/>
                <w:sz w:val="22"/>
                <w:szCs w:val="22"/>
              </w:rPr>
              <w:t>/синтаксичний/</w:t>
            </w:r>
            <w:proofErr w:type="spellStart"/>
            <w:r>
              <w:rPr>
                <w:rFonts w:ascii="Times New Roman" w:eastAsia="Times New Roman" w:hAnsi="Times New Roman" w:cs="Times New Roman"/>
                <w:color w:val="000000"/>
                <w:sz w:val="22"/>
                <w:szCs w:val="22"/>
              </w:rPr>
              <w:t>сло-воутворювальний</w:t>
            </w:r>
            <w:proofErr w:type="spellEnd"/>
            <w:r>
              <w:rPr>
                <w:rFonts w:ascii="Times New Roman" w:eastAsia="Times New Roman" w:hAnsi="Times New Roman" w:cs="Times New Roman"/>
                <w:color w:val="000000"/>
                <w:sz w:val="22"/>
                <w:szCs w:val="22"/>
              </w:rPr>
              <w:t xml:space="preserve"> критерій»</w:t>
            </w:r>
            <w:r w:rsidR="0038702E">
              <w:rPr>
                <w:rFonts w:ascii="Times New Roman" w:eastAsia="Times New Roman" w:hAnsi="Times New Roman" w:cs="Times New Roman"/>
                <w:color w:val="000000"/>
                <w:sz w:val="22"/>
                <w:szCs w:val="22"/>
              </w:rPr>
              <w:t xml:space="preserve"> (конспект).</w:t>
            </w:r>
          </w:p>
          <w:p w:rsidR="004229B3" w:rsidRDefault="0038702E" w:rsidP="004229B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4229B3">
              <w:rPr>
                <w:rFonts w:ascii="Times New Roman" w:eastAsia="Times New Roman" w:hAnsi="Times New Roman" w:cs="Times New Roman"/>
                <w:color w:val="000000"/>
                <w:sz w:val="22"/>
                <w:szCs w:val="22"/>
              </w:rPr>
              <w:t>Проаналізувати наукову думку лінгвістів щодо зазначеної проблеми, узагальнити вивчені джерела, зробити власний висновок</w:t>
            </w:r>
            <w:r>
              <w:rPr>
                <w:rFonts w:ascii="Times New Roman" w:eastAsia="Times New Roman" w:hAnsi="Times New Roman" w:cs="Times New Roman"/>
                <w:color w:val="000000"/>
                <w:sz w:val="22"/>
                <w:szCs w:val="22"/>
              </w:rPr>
              <w:t xml:space="preserve"> (письмово).</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38702E" w:rsidRDefault="00DA3D44" w:rsidP="00DA3D44">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4</w:t>
            </w:r>
            <w:r w:rsidR="004E6262">
              <w:rPr>
                <w:rFonts w:ascii="Times New Roman" w:eastAsia="Times New Roman" w:hAnsi="Times New Roman" w:cs="Times New Roman"/>
                <w:color w:val="000000"/>
                <w:sz w:val="22"/>
                <w:szCs w:val="22"/>
              </w:rPr>
              <w:t xml:space="preserve"> </w:t>
            </w:r>
            <w:r w:rsidR="0038702E">
              <w:rPr>
                <w:rFonts w:ascii="Times New Roman" w:eastAsia="Times New Roman" w:hAnsi="Times New Roman" w:cs="Times New Roman"/>
                <w:color w:val="000000"/>
                <w:sz w:val="22"/>
                <w:szCs w:val="22"/>
              </w:rPr>
              <w:t xml:space="preserve">бали (виконання </w:t>
            </w:r>
            <w:r w:rsidR="00E93F05">
              <w:rPr>
                <w:rFonts w:ascii="Times New Roman" w:eastAsia="Times New Roman" w:hAnsi="Times New Roman" w:cs="Times New Roman"/>
                <w:color w:val="000000"/>
                <w:sz w:val="22"/>
                <w:szCs w:val="22"/>
              </w:rPr>
              <w:t>в</w:t>
            </w:r>
            <w:r w:rsidR="0038702E">
              <w:rPr>
                <w:rFonts w:ascii="Times New Roman" w:eastAsia="Times New Roman" w:hAnsi="Times New Roman" w:cs="Times New Roman"/>
                <w:color w:val="000000"/>
                <w:sz w:val="22"/>
                <w:szCs w:val="22"/>
              </w:rPr>
              <w:t xml:space="preserve">сіх </w:t>
            </w:r>
            <w:r w:rsidR="0038702E">
              <w:rPr>
                <w:rFonts w:ascii="Times New Roman" w:eastAsia="Times New Roman" w:hAnsi="Times New Roman" w:cs="Times New Roman"/>
                <w:color w:val="000000"/>
                <w:sz w:val="22"/>
                <w:szCs w:val="22"/>
              </w:rPr>
              <w:lastRenderedPageBreak/>
              <w:t xml:space="preserve">видів завдань): </w:t>
            </w:r>
            <w:r>
              <w:rPr>
                <w:rFonts w:ascii="Times New Roman" w:eastAsia="Times New Roman" w:hAnsi="Times New Roman" w:cs="Times New Roman"/>
                <w:color w:val="000000"/>
                <w:sz w:val="22"/>
                <w:szCs w:val="22"/>
              </w:rPr>
              <w:t>2</w:t>
            </w:r>
            <w:r w:rsidR="004229B3">
              <w:rPr>
                <w:rFonts w:ascii="Times New Roman" w:eastAsia="Times New Roman" w:hAnsi="Times New Roman" w:cs="Times New Roman"/>
                <w:color w:val="000000"/>
                <w:sz w:val="22"/>
                <w:szCs w:val="22"/>
              </w:rPr>
              <w:t xml:space="preserve"> бал</w:t>
            </w:r>
            <w:r w:rsidR="004E6262">
              <w:rPr>
                <w:rFonts w:ascii="Times New Roman" w:eastAsia="Times New Roman" w:hAnsi="Times New Roman" w:cs="Times New Roman"/>
                <w:color w:val="000000"/>
                <w:sz w:val="22"/>
                <w:szCs w:val="22"/>
              </w:rPr>
              <w:t>а</w:t>
            </w:r>
            <w:r w:rsidR="0038702E">
              <w:rPr>
                <w:rFonts w:ascii="Times New Roman" w:eastAsia="Times New Roman" w:hAnsi="Times New Roman" w:cs="Times New Roman"/>
                <w:color w:val="000000"/>
                <w:sz w:val="22"/>
                <w:szCs w:val="22"/>
              </w:rPr>
              <w:t xml:space="preserve"> за кож</w:t>
            </w:r>
            <w:r w:rsidR="00E93F05">
              <w:rPr>
                <w:rFonts w:ascii="Times New Roman" w:eastAsia="Times New Roman" w:hAnsi="Times New Roman" w:cs="Times New Roman"/>
                <w:color w:val="000000"/>
                <w:sz w:val="22"/>
                <w:szCs w:val="22"/>
              </w:rPr>
              <w:t>ний</w:t>
            </w:r>
            <w:r w:rsidR="0038702E">
              <w:rPr>
                <w:rFonts w:ascii="Times New Roman" w:eastAsia="Times New Roman" w:hAnsi="Times New Roman" w:cs="Times New Roman"/>
                <w:color w:val="000000"/>
                <w:sz w:val="22"/>
                <w:szCs w:val="22"/>
              </w:rPr>
              <w:t xml:space="preserve"> вид роботи</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D3726D" w:rsidRDefault="0038702E" w:rsidP="00D3726D">
            <w:pPr>
              <w:pStyle w:val="normal"/>
              <w:pBdr>
                <w:top w:val="nil"/>
                <w:left w:val="nil"/>
                <w:bottom w:val="nil"/>
                <w:right w:val="nil"/>
                <w:between w:val="nil"/>
              </w:pBdr>
              <w:ind w:firstLine="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w:t>
            </w:r>
            <w:r w:rsidR="00D3726D" w:rsidRPr="00D3726D">
              <w:rPr>
                <w:rFonts w:ascii="Times New Roman" w:hAnsi="Times New Roman"/>
                <w:sz w:val="22"/>
                <w:szCs w:val="22"/>
              </w:rPr>
              <w:t>Іменник і прикметник в англійській та українській мовах</w:t>
            </w:r>
            <w:r w:rsidR="00D3726D">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ind w:firstLine="36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831A03" w:rsidRPr="00102433" w:rsidRDefault="00831A03" w:rsidP="000A38AA">
            <w:pPr>
              <w:pStyle w:val="ad"/>
            </w:pPr>
            <w:r>
              <w:t xml:space="preserve">1.Типологічні риси іменника як частини мови. </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Морфемна структура англійського та українського іменника.</w:t>
            </w:r>
          </w:p>
          <w:p w:rsidR="00831A03" w:rsidRDefault="00831A03" w:rsidP="00831A03">
            <w:pPr>
              <w:pStyle w:val="normal"/>
              <w:pBdr>
                <w:top w:val="nil"/>
                <w:left w:val="nil"/>
                <w:bottom w:val="nil"/>
                <w:right w:val="nil"/>
                <w:between w:val="nil"/>
              </w:pBdr>
              <w:ind w:right="-10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Морфологічні категорії іменника та їх реалізація в англійській та українській мовах.</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3.1. Категорія числа.</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3.2. Категорія відмінку.</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3.3. Категорія роду.</w:t>
            </w:r>
          </w:p>
          <w:p w:rsidR="00831A03"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3.4. Категорія означуваності та неозначуваності.</w:t>
            </w:r>
          </w:p>
          <w:p w:rsidR="0038702E"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38702E">
              <w:rPr>
                <w:rFonts w:ascii="Times New Roman" w:eastAsia="Times New Roman" w:hAnsi="Times New Roman" w:cs="Times New Roman"/>
                <w:color w:val="000000"/>
                <w:sz w:val="22"/>
                <w:szCs w:val="22"/>
              </w:rPr>
              <w:t xml:space="preserve">(2 години аудиторної роботи) </w:t>
            </w:r>
          </w:p>
        </w:tc>
        <w:tc>
          <w:tcPr>
            <w:tcW w:w="1418" w:type="dxa"/>
          </w:tcPr>
          <w:p w:rsidR="0038702E"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 3,4</w:t>
            </w:r>
          </w:p>
          <w:p w:rsidR="0038702E"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 xml:space="preserve"> 6</w:t>
            </w: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38702E" w:rsidRPr="00C35320"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25CDE" w:rsidRPr="00F25CDE" w:rsidRDefault="0038702E" w:rsidP="000A38AA">
            <w:pPr>
              <w:pStyle w:val="ad"/>
            </w:pPr>
            <w:r w:rsidRPr="00F25CDE">
              <w:t xml:space="preserve">Тема 2: </w:t>
            </w:r>
            <w:r w:rsidR="005C1F5F">
              <w:t>При</w:t>
            </w:r>
            <w:r w:rsidR="00F25CDE" w:rsidRPr="00F25CDE">
              <w:t>слівник в англійській та українській мовах (</w:t>
            </w:r>
            <w:r w:rsidR="00E93F05">
              <w:t xml:space="preserve">класи, </w:t>
            </w:r>
            <w:r w:rsidR="00F25CDE" w:rsidRPr="00F25CDE">
              <w:t>морфологічні категорії</w:t>
            </w:r>
            <w:r w:rsidR="004229B3">
              <w:t xml:space="preserve"> – ступені порівняння</w:t>
            </w:r>
            <w:r w:rsidR="00F25CDE" w:rsidRPr="00F25CDE">
              <w:t>).</w:t>
            </w:r>
          </w:p>
          <w:p w:rsidR="0038702E" w:rsidRDefault="0038702E" w:rsidP="008A5F89">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F25CDE">
              <w:rPr>
                <w:rFonts w:ascii="Times New Roman" w:eastAsia="Times New Roman" w:hAnsi="Times New Roman" w:cs="Times New Roman"/>
                <w:sz w:val="22"/>
                <w:szCs w:val="22"/>
              </w:rPr>
              <w:t xml:space="preserve"> (</w:t>
            </w:r>
            <w:r w:rsidR="008A5F89" w:rsidRPr="00F25CDE">
              <w:rPr>
                <w:rFonts w:ascii="Times New Roman" w:eastAsia="Times New Roman" w:hAnsi="Times New Roman" w:cs="Times New Roman"/>
                <w:sz w:val="22"/>
                <w:szCs w:val="22"/>
              </w:rPr>
              <w:t>6 годин</w:t>
            </w:r>
            <w:r w:rsidRPr="00F25CDE">
              <w:rPr>
                <w:rFonts w:ascii="Times New Roman" w:eastAsia="Times New Roman" w:hAnsi="Times New Roman" w:cs="Times New Roman"/>
                <w:sz w:val="22"/>
                <w:szCs w:val="22"/>
              </w:rPr>
              <w:t xml:space="preserve"> самостійної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4229B3" w:rsidRDefault="004229B3" w:rsidP="004229B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 3,4</w:t>
            </w:r>
          </w:p>
          <w:p w:rsidR="0038702E" w:rsidRDefault="004229B3" w:rsidP="004229B3">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 xml:space="preserve"> 6</w:t>
            </w: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Pr="00C35320">
              <w:rPr>
                <w:rFonts w:ascii="Times New Roman" w:eastAsia="Times New Roman" w:hAnsi="Times New Roman" w:cs="Times New Roman"/>
                <w:color w:val="000000"/>
                <w:sz w:val="22"/>
                <w:szCs w:val="22"/>
              </w:rPr>
              <w:t xml:space="preserve">Підготувати доповідь на тему: </w:t>
            </w:r>
            <w:r w:rsidR="00C35320">
              <w:rPr>
                <w:rFonts w:ascii="Times New Roman" w:eastAsia="Times New Roman" w:hAnsi="Times New Roman" w:cs="Times New Roman"/>
                <w:color w:val="000000"/>
                <w:sz w:val="22"/>
                <w:szCs w:val="22"/>
              </w:rPr>
              <w:t>«</w:t>
            </w:r>
            <w:r w:rsidR="00C35320" w:rsidRPr="00C35320">
              <w:rPr>
                <w:rFonts w:ascii="Times New Roman" w:hAnsi="Times New Roman" w:cs="Times New Roman"/>
                <w:sz w:val="22"/>
                <w:szCs w:val="22"/>
              </w:rPr>
              <w:t>Прислівник в англійській та українській мовах (класи, морфологічні категорії – ступені порівняння)</w:t>
            </w:r>
            <w:r w:rsidR="00C35320">
              <w:rPr>
                <w:rFonts w:ascii="Times New Roman" w:hAnsi="Times New Roman" w:cs="Times New Roman"/>
                <w:sz w:val="22"/>
                <w:szCs w:val="22"/>
              </w:rPr>
              <w:t>»</w:t>
            </w:r>
            <w:r w:rsidR="00C35320" w:rsidRPr="00C35320">
              <w:rPr>
                <w:rFonts w:ascii="Times New Roman" w:eastAsia="Times New Roman" w:hAnsi="Times New Roman" w:cs="Times New Roman"/>
                <w:color w:val="000000"/>
                <w:sz w:val="22"/>
                <w:szCs w:val="22"/>
              </w:rPr>
              <w:t xml:space="preserve"> </w:t>
            </w:r>
            <w:r w:rsidRPr="00C35320">
              <w:rPr>
                <w:rFonts w:ascii="Times New Roman" w:eastAsia="Times New Roman" w:hAnsi="Times New Roman" w:cs="Times New Roman"/>
                <w:color w:val="000000"/>
                <w:sz w:val="22"/>
                <w:szCs w:val="22"/>
              </w:rPr>
              <w:t>(у</w:t>
            </w:r>
            <w:r>
              <w:rPr>
                <w:rFonts w:ascii="Times New Roman" w:eastAsia="Times New Roman" w:hAnsi="Times New Roman" w:cs="Times New Roman"/>
                <w:color w:val="000000"/>
                <w:sz w:val="22"/>
                <w:szCs w:val="22"/>
              </w:rPr>
              <w:t xml:space="preserve">сна відповідь). </w:t>
            </w:r>
          </w:p>
          <w:p w:rsidR="00C35320" w:rsidRPr="00C35320" w:rsidRDefault="0038702E" w:rsidP="000A38AA">
            <w:pPr>
              <w:pStyle w:val="ad"/>
            </w:pPr>
            <w:r>
              <w:lastRenderedPageBreak/>
              <w:t xml:space="preserve"> - </w:t>
            </w:r>
            <w:r w:rsidR="00C35320">
              <w:t xml:space="preserve">Виконати вправи </w:t>
            </w:r>
            <w:r w:rsidR="00C35320" w:rsidRPr="00C35320">
              <w:t xml:space="preserve">1–8 </w:t>
            </w:r>
            <w:r w:rsidR="00C35320">
              <w:t>на стор.</w:t>
            </w:r>
            <w:r w:rsidR="00C35320" w:rsidRPr="00C35320">
              <w:t>216–221 (</w:t>
            </w:r>
            <w:r w:rsidR="00C35320">
              <w:t xml:space="preserve">підручник </w:t>
            </w:r>
            <w:proofErr w:type="spellStart"/>
            <w:r w:rsidR="00C35320" w:rsidRPr="00C35320">
              <w:t>Karamysheva</w:t>
            </w:r>
            <w:proofErr w:type="spellEnd"/>
            <w:r w:rsidR="00C35320" w:rsidRPr="00C35320">
              <w:t xml:space="preserve"> I. Contrastive Grammar of English and Ukrainian languages: </w:t>
            </w:r>
            <w:r w:rsidR="00C35320">
              <w:t xml:space="preserve">Textbook. </w:t>
            </w:r>
            <w:proofErr w:type="spellStart"/>
            <w:r w:rsidR="00C35320" w:rsidRPr="00C35320">
              <w:t>Vinnytsya</w:t>
            </w:r>
            <w:proofErr w:type="spellEnd"/>
            <w:r w:rsidR="00C35320" w:rsidRPr="00C35320">
              <w:t xml:space="preserve">: </w:t>
            </w:r>
            <w:proofErr w:type="spellStart"/>
            <w:r w:rsidR="00C35320" w:rsidRPr="00C35320">
              <w:t>Nova</w:t>
            </w:r>
            <w:proofErr w:type="spellEnd"/>
            <w:r w:rsidR="00C35320" w:rsidRPr="00C35320">
              <w:t xml:space="preserve"> </w:t>
            </w:r>
            <w:proofErr w:type="spellStart"/>
            <w:r w:rsidR="00C35320" w:rsidRPr="00C35320">
              <w:t>Knyha</w:t>
            </w:r>
            <w:proofErr w:type="spellEnd"/>
            <w:r w:rsidR="00C35320" w:rsidRPr="00C35320">
              <w:t xml:space="preserve"> </w:t>
            </w:r>
            <w:proofErr w:type="spellStart"/>
            <w:r w:rsidR="00C35320" w:rsidRPr="00C35320">
              <w:t>Publishers</w:t>
            </w:r>
            <w:proofErr w:type="spellEnd"/>
            <w:r w:rsidR="00C35320" w:rsidRPr="00C35320">
              <w:t>, 2012).</w:t>
            </w:r>
          </w:p>
          <w:p w:rsidR="0038702E" w:rsidRDefault="0038702E" w:rsidP="00C35320">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35320">
              <w:rPr>
                <w:rFonts w:ascii="Times New Roman" w:eastAsia="Times New Roman" w:hAnsi="Times New Roman" w:cs="Times New Roman"/>
                <w:color w:val="000000"/>
                <w:sz w:val="22"/>
                <w:szCs w:val="22"/>
              </w:rPr>
              <w:t>письмово</w:t>
            </w:r>
            <w:r>
              <w:rPr>
                <w:rFonts w:ascii="Times New Roman" w:eastAsia="Times New Roman" w:hAnsi="Times New Roman" w:cs="Times New Roman"/>
                <w:color w:val="000000"/>
                <w:sz w:val="22"/>
                <w:szCs w:val="22"/>
              </w:rPr>
              <w:t>).</w:t>
            </w:r>
          </w:p>
        </w:tc>
        <w:tc>
          <w:tcPr>
            <w:tcW w:w="1851" w:type="dxa"/>
          </w:tcPr>
          <w:p w:rsidR="0038702E" w:rsidRDefault="00DA3D4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w:t>
            </w:r>
            <w:r w:rsidR="0038702E">
              <w:rPr>
                <w:rFonts w:ascii="Times New Roman" w:eastAsia="Times New Roman" w:hAnsi="Times New Roman" w:cs="Times New Roman"/>
                <w:color w:val="000000"/>
                <w:sz w:val="22"/>
                <w:szCs w:val="22"/>
              </w:rPr>
              <w:t xml:space="preserve"> бали (виконання усіх видів завдань)</w:t>
            </w:r>
          </w:p>
          <w:p w:rsidR="0038702E" w:rsidRDefault="00DA3D44" w:rsidP="00C35320">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C35320">
              <w:rPr>
                <w:rFonts w:ascii="Times New Roman" w:eastAsia="Times New Roman" w:hAnsi="Times New Roman" w:cs="Times New Roman"/>
                <w:color w:val="000000"/>
                <w:sz w:val="22"/>
                <w:szCs w:val="22"/>
              </w:rPr>
              <w:t xml:space="preserve"> бал</w:t>
            </w:r>
            <w:r w:rsidR="004E6262">
              <w:rPr>
                <w:rFonts w:ascii="Times New Roman" w:eastAsia="Times New Roman" w:hAnsi="Times New Roman" w:cs="Times New Roman"/>
                <w:color w:val="000000"/>
                <w:sz w:val="22"/>
                <w:szCs w:val="22"/>
              </w:rPr>
              <w:t>а</w:t>
            </w:r>
            <w:r w:rsidR="0038702E">
              <w:rPr>
                <w:rFonts w:ascii="Times New Roman" w:eastAsia="Times New Roman" w:hAnsi="Times New Roman" w:cs="Times New Roman"/>
                <w:color w:val="000000"/>
                <w:sz w:val="22"/>
                <w:szCs w:val="22"/>
              </w:rPr>
              <w:t xml:space="preserve"> за кож</w:t>
            </w:r>
            <w:r w:rsidR="00C35320">
              <w:rPr>
                <w:rFonts w:ascii="Times New Roman" w:eastAsia="Times New Roman" w:hAnsi="Times New Roman" w:cs="Times New Roman"/>
                <w:color w:val="000000"/>
                <w:sz w:val="22"/>
                <w:szCs w:val="22"/>
              </w:rPr>
              <w:t>ний</w:t>
            </w:r>
            <w:r w:rsidR="0038702E">
              <w:rPr>
                <w:rFonts w:ascii="Times New Roman" w:eastAsia="Times New Roman" w:hAnsi="Times New Roman" w:cs="Times New Roman"/>
                <w:color w:val="000000"/>
                <w:sz w:val="22"/>
                <w:szCs w:val="22"/>
              </w:rPr>
              <w:t xml:space="preserve"> вид роботи</w:t>
            </w:r>
          </w:p>
        </w:tc>
      </w:tr>
      <w:tr w:rsidR="0038702E" w:rsidTr="0038702E">
        <w:tc>
          <w:tcPr>
            <w:tcW w:w="3227" w:type="dxa"/>
            <w:vMerge w:val="restart"/>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4111" w:type="dxa"/>
          </w:tcPr>
          <w:p w:rsidR="008F742E" w:rsidRDefault="0038702E" w:rsidP="008F74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Тема 3:</w:t>
            </w:r>
            <w:r w:rsidR="00831A03">
              <w:rPr>
                <w:rFonts w:ascii="Times New Roman" w:eastAsia="Times New Roman" w:hAnsi="Times New Roman" w:cs="Times New Roman"/>
                <w:color w:val="000000"/>
                <w:sz w:val="22"/>
                <w:szCs w:val="22"/>
              </w:rPr>
              <w:t xml:space="preserve"> </w:t>
            </w:r>
            <w:r w:rsidR="00831A03">
              <w:rPr>
                <w:rFonts w:ascii="Times New Roman" w:hAnsi="Times New Roman"/>
                <w:sz w:val="22"/>
                <w:szCs w:val="22"/>
              </w:rPr>
              <w:t>З</w:t>
            </w:r>
            <w:r w:rsidR="008F742E" w:rsidRPr="008F742E">
              <w:rPr>
                <w:rFonts w:ascii="Times New Roman" w:hAnsi="Times New Roman"/>
                <w:sz w:val="22"/>
                <w:szCs w:val="22"/>
              </w:rPr>
              <w:t>айменник</w:t>
            </w:r>
            <w:r w:rsidR="00831A03">
              <w:rPr>
                <w:rFonts w:ascii="Times New Roman" w:hAnsi="Times New Roman"/>
                <w:sz w:val="22"/>
                <w:szCs w:val="22"/>
              </w:rPr>
              <w:t xml:space="preserve"> і </w:t>
            </w:r>
            <w:r w:rsidR="00F25CDE">
              <w:rPr>
                <w:rFonts w:ascii="Times New Roman" w:hAnsi="Times New Roman"/>
                <w:sz w:val="22"/>
                <w:szCs w:val="22"/>
              </w:rPr>
              <w:t>ч</w:t>
            </w:r>
            <w:r w:rsidR="00831A03">
              <w:rPr>
                <w:rFonts w:ascii="Times New Roman" w:hAnsi="Times New Roman"/>
                <w:sz w:val="22"/>
                <w:szCs w:val="22"/>
              </w:rPr>
              <w:t>ислівник</w:t>
            </w:r>
            <w:r w:rsidR="008F742E" w:rsidRPr="008F742E">
              <w:rPr>
                <w:rFonts w:ascii="Times New Roman" w:hAnsi="Times New Roman"/>
                <w:sz w:val="22"/>
                <w:szCs w:val="22"/>
              </w:rPr>
              <w:t xml:space="preserve"> в англійській та українській мовах</w:t>
            </w:r>
            <w:r w:rsidR="008F742E" w:rsidRPr="008F742E">
              <w:rPr>
                <w:rFonts w:ascii="Times New Roman" w:eastAsia="Times New Roman" w:hAnsi="Times New Roman" w:cs="Times New Roman"/>
                <w:color w:val="000000"/>
                <w:sz w:val="22"/>
                <w:szCs w:val="22"/>
              </w:rPr>
              <w:t xml:space="preserve"> </w:t>
            </w:r>
          </w:p>
          <w:p w:rsidR="00831A03" w:rsidRDefault="00831A0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1.Типологічні риси займенника як частини мови.</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2.Класифікація займенників в англійській та українській мовах: особові, присвійні, зворотні, вказівні, відносні, питальні, неозначені, заперечувальні.</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3.Типологічні риси </w:t>
            </w:r>
            <w:r w:rsidR="00F25CDE">
              <w:rPr>
                <w:rFonts w:ascii="Times New Roman" w:eastAsia="Times New Roman" w:hAnsi="Times New Roman" w:cs="Times New Roman"/>
                <w:color w:val="000000"/>
                <w:sz w:val="22"/>
                <w:szCs w:val="22"/>
              </w:rPr>
              <w:t>ч</w:t>
            </w:r>
            <w:r>
              <w:rPr>
                <w:rFonts w:ascii="Times New Roman" w:eastAsia="Times New Roman" w:hAnsi="Times New Roman" w:cs="Times New Roman"/>
                <w:color w:val="000000"/>
                <w:sz w:val="22"/>
                <w:szCs w:val="22"/>
              </w:rPr>
              <w:t>ислівника як частини мови.</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 години аудиторної роботи)</w:t>
            </w:r>
          </w:p>
        </w:tc>
        <w:tc>
          <w:tcPr>
            <w:tcW w:w="1418" w:type="dxa"/>
          </w:tcPr>
          <w:p w:rsidR="0038702E"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w:t>
            </w:r>
          </w:p>
          <w:p w:rsidR="0038702E"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25CDE" w:rsidRPr="00F25CDE" w:rsidRDefault="0038702E" w:rsidP="000A38AA">
            <w:pPr>
              <w:pStyle w:val="ad"/>
            </w:pPr>
            <w:r w:rsidRPr="00F25CDE">
              <w:t xml:space="preserve">Тема 3: </w:t>
            </w:r>
            <w:r w:rsidR="00F25CDE" w:rsidRPr="00F25CDE">
              <w:t>Службові частини мови в англійській та українській мовах (прийменник, сполучник, частка, артикль, модальні дієслова).</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F25CDE">
              <w:rPr>
                <w:rFonts w:ascii="Times New Roman" w:eastAsia="Times New Roman" w:hAnsi="Times New Roman" w:cs="Times New Roman"/>
                <w:sz w:val="22"/>
                <w:szCs w:val="22"/>
              </w:rPr>
              <w:t xml:space="preserve"> (2 годин</w:t>
            </w:r>
            <w:r w:rsidR="008A5F89" w:rsidRPr="00F25CDE">
              <w:rPr>
                <w:rFonts w:ascii="Times New Roman" w:eastAsia="Times New Roman" w:hAnsi="Times New Roman" w:cs="Times New Roman"/>
                <w:sz w:val="22"/>
                <w:szCs w:val="22"/>
              </w:rPr>
              <w:t>и</w:t>
            </w:r>
            <w:r w:rsidRPr="00F25CDE">
              <w:rPr>
                <w:rFonts w:ascii="Times New Roman" w:eastAsia="Times New Roman" w:hAnsi="Times New Roman" w:cs="Times New Roman"/>
                <w:sz w:val="22"/>
                <w:szCs w:val="22"/>
              </w:rPr>
              <w:t xml:space="preserve"> самостійної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C35320" w:rsidRDefault="00C35320" w:rsidP="00C35320">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1,2,3,4</w:t>
            </w:r>
          </w:p>
          <w:p w:rsidR="0038702E" w:rsidRDefault="00C35320" w:rsidP="00C35320">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tc>
        <w:tc>
          <w:tcPr>
            <w:tcW w:w="2685" w:type="dxa"/>
          </w:tcPr>
          <w:p w:rsidR="001A6724" w:rsidRPr="00F432E4" w:rsidRDefault="0038702E" w:rsidP="000A38AA">
            <w:pPr>
              <w:pStyle w:val="ad"/>
            </w:pPr>
            <w:r w:rsidRPr="001A6724">
              <w:t>-</w:t>
            </w:r>
            <w:r w:rsidR="001A6724">
              <w:t xml:space="preserve"> Самостійно опрацювати Розділ</w:t>
            </w:r>
            <w:r w:rsidRPr="001A6724">
              <w:t xml:space="preserve"> </w:t>
            </w:r>
            <w:r w:rsidR="001A6724" w:rsidRPr="001A6724">
              <w:t xml:space="preserve">8 </w:t>
            </w:r>
            <w:r w:rsidR="00F432E4">
              <w:t>«</w:t>
            </w:r>
            <w:r w:rsidR="001A6724" w:rsidRPr="001A6724">
              <w:t xml:space="preserve">Functional parts of </w:t>
            </w:r>
            <w:proofErr w:type="spellStart"/>
            <w:r w:rsidR="00F432E4">
              <w:t>speech</w:t>
            </w:r>
            <w:proofErr w:type="spellEnd"/>
            <w:r w:rsidR="00F432E4">
              <w:t xml:space="preserve"> </w:t>
            </w:r>
            <w:proofErr w:type="spellStart"/>
            <w:r w:rsidR="00F432E4">
              <w:t>in</w:t>
            </w:r>
            <w:proofErr w:type="spellEnd"/>
            <w:r w:rsidR="00F432E4">
              <w:t xml:space="preserve"> English </w:t>
            </w:r>
            <w:proofErr w:type="spellStart"/>
            <w:r w:rsidR="00F432E4">
              <w:t>and</w:t>
            </w:r>
            <w:proofErr w:type="spellEnd"/>
            <w:r w:rsidR="00F432E4">
              <w:t xml:space="preserve"> </w:t>
            </w:r>
            <w:proofErr w:type="spellStart"/>
            <w:r w:rsidR="00F432E4">
              <w:t>Ukrainian</w:t>
            </w:r>
            <w:proofErr w:type="spellEnd"/>
            <w:r w:rsidR="00F432E4">
              <w:t>»</w:t>
            </w:r>
            <w:r w:rsidR="001A6724" w:rsidRPr="001A6724">
              <w:t xml:space="preserve"> (</w:t>
            </w:r>
            <w:r w:rsidR="00F432E4">
              <w:t xml:space="preserve">підручник </w:t>
            </w:r>
            <w:proofErr w:type="spellStart"/>
            <w:r w:rsidR="001A6724" w:rsidRPr="001A6724">
              <w:t>Karamysheva</w:t>
            </w:r>
            <w:proofErr w:type="spellEnd"/>
            <w:r w:rsidR="001A6724" w:rsidRPr="001A6724">
              <w:t xml:space="preserve"> I. Contrastive Grammar of English and Ukrainian languages:</w:t>
            </w:r>
            <w:r w:rsidR="00F432E4">
              <w:t xml:space="preserve"> Textbook. </w:t>
            </w:r>
            <w:proofErr w:type="spellStart"/>
            <w:r w:rsidR="001A6724" w:rsidRPr="001A6724">
              <w:t>Vinnytsya</w:t>
            </w:r>
            <w:proofErr w:type="spellEnd"/>
            <w:r w:rsidR="001A6724" w:rsidRPr="001A6724">
              <w:t xml:space="preserve">: </w:t>
            </w:r>
            <w:proofErr w:type="spellStart"/>
            <w:r w:rsidR="001A6724" w:rsidRPr="001A6724">
              <w:t>Nova</w:t>
            </w:r>
            <w:proofErr w:type="spellEnd"/>
            <w:r w:rsidR="001A6724" w:rsidRPr="001A6724">
              <w:t xml:space="preserve"> </w:t>
            </w:r>
            <w:proofErr w:type="spellStart"/>
            <w:r w:rsidR="001A6724" w:rsidRPr="001A6724">
              <w:t>Knyha</w:t>
            </w:r>
            <w:proofErr w:type="spellEnd"/>
            <w:r w:rsidR="001A6724" w:rsidRPr="001A6724">
              <w:t xml:space="preserve"> </w:t>
            </w:r>
            <w:proofErr w:type="spellStart"/>
            <w:r w:rsidR="001A6724" w:rsidRPr="001A6724">
              <w:t>Publishers</w:t>
            </w:r>
            <w:proofErr w:type="spellEnd"/>
            <w:r w:rsidR="001A6724" w:rsidRPr="001A6724">
              <w:t>, 2012.</w:t>
            </w:r>
            <w:r w:rsidR="00F432E4">
              <w:t xml:space="preserve"> P. 222–237) (конспект).</w:t>
            </w:r>
          </w:p>
          <w:p w:rsidR="001A6724" w:rsidRPr="00F432E4" w:rsidRDefault="00F432E4" w:rsidP="000A38AA">
            <w:pPr>
              <w:pStyle w:val="ad"/>
            </w:pPr>
            <w:r>
              <w:t xml:space="preserve">- Виконати вправи </w:t>
            </w:r>
            <w:r w:rsidR="00574CBA">
              <w:t>1</w:t>
            </w:r>
            <w:r w:rsidR="001A6724" w:rsidRPr="001A6724">
              <w:t xml:space="preserve">– 8 </w:t>
            </w:r>
            <w:r>
              <w:t>на стор.</w:t>
            </w:r>
            <w:r w:rsidR="001A6724" w:rsidRPr="001A6724">
              <w:t xml:space="preserve"> 237–244 (</w:t>
            </w:r>
            <w:r>
              <w:t xml:space="preserve">підручник </w:t>
            </w:r>
            <w:proofErr w:type="spellStart"/>
            <w:r w:rsidR="001A6724" w:rsidRPr="001A6724">
              <w:t>Karamysheva</w:t>
            </w:r>
            <w:proofErr w:type="spellEnd"/>
            <w:r w:rsidR="001A6724" w:rsidRPr="001A6724">
              <w:t xml:space="preserve"> I. Contrastive Grammar of English and Ukrainian languages: Textbook</w:t>
            </w:r>
            <w:r>
              <w:t>.</w:t>
            </w:r>
            <w:r w:rsidR="001A6724" w:rsidRPr="001A6724">
              <w:t xml:space="preserve"> </w:t>
            </w:r>
            <w:proofErr w:type="spellStart"/>
            <w:r w:rsidR="001A6724" w:rsidRPr="001A6724">
              <w:t>Vinnytsy</w:t>
            </w:r>
            <w:r>
              <w:t>a</w:t>
            </w:r>
            <w:proofErr w:type="spellEnd"/>
            <w:r>
              <w:t xml:space="preserve">: </w:t>
            </w:r>
            <w:proofErr w:type="spellStart"/>
            <w:r>
              <w:t>Nova</w:t>
            </w:r>
            <w:proofErr w:type="spellEnd"/>
            <w:r>
              <w:t xml:space="preserve"> </w:t>
            </w:r>
            <w:proofErr w:type="spellStart"/>
            <w:r>
              <w:lastRenderedPageBreak/>
              <w:t>Knyha</w:t>
            </w:r>
            <w:proofErr w:type="spellEnd"/>
            <w:r>
              <w:t xml:space="preserve"> </w:t>
            </w:r>
            <w:proofErr w:type="spellStart"/>
            <w:r>
              <w:t>Publishers</w:t>
            </w:r>
            <w:proofErr w:type="spellEnd"/>
            <w:r>
              <w:t>, 2012) (письмово)</w:t>
            </w:r>
          </w:p>
          <w:p w:rsidR="0038702E" w:rsidRPr="001A6724" w:rsidRDefault="0038702E" w:rsidP="001A6724">
            <w:pPr>
              <w:pStyle w:val="normal"/>
              <w:pBdr>
                <w:top w:val="nil"/>
                <w:left w:val="nil"/>
                <w:bottom w:val="nil"/>
                <w:right w:val="nil"/>
                <w:between w:val="nil"/>
              </w:pBdr>
              <w:jc w:val="both"/>
              <w:rPr>
                <w:color w:val="000000"/>
                <w:sz w:val="22"/>
                <w:szCs w:val="22"/>
              </w:rPr>
            </w:pPr>
          </w:p>
          <w:p w:rsidR="0038702E" w:rsidRPr="001A6724" w:rsidRDefault="0038702E" w:rsidP="001A6724">
            <w:pPr>
              <w:pStyle w:val="normal"/>
              <w:pBdr>
                <w:top w:val="nil"/>
                <w:left w:val="nil"/>
                <w:bottom w:val="nil"/>
                <w:right w:val="nil"/>
                <w:between w:val="nil"/>
              </w:pBdr>
              <w:jc w:val="both"/>
              <w:rPr>
                <w:color w:val="000000"/>
                <w:sz w:val="22"/>
                <w:szCs w:val="22"/>
              </w:rPr>
            </w:pPr>
          </w:p>
        </w:tc>
        <w:tc>
          <w:tcPr>
            <w:tcW w:w="1851" w:type="dxa"/>
          </w:tcPr>
          <w:p w:rsidR="0038702E" w:rsidRDefault="00DA3D4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w:t>
            </w:r>
            <w:r w:rsidR="0038702E">
              <w:rPr>
                <w:rFonts w:ascii="Times New Roman" w:eastAsia="Times New Roman" w:hAnsi="Times New Roman" w:cs="Times New Roman"/>
                <w:color w:val="000000"/>
                <w:sz w:val="22"/>
                <w:szCs w:val="22"/>
              </w:rPr>
              <w:t xml:space="preserve"> бали (виконання усіх видів завдань)</w:t>
            </w:r>
          </w:p>
          <w:p w:rsidR="0038702E" w:rsidRDefault="00DA3D44"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sidR="004E6262">
              <w:rPr>
                <w:rFonts w:ascii="Times New Roman" w:eastAsia="Times New Roman" w:hAnsi="Times New Roman" w:cs="Times New Roman"/>
                <w:color w:val="000000"/>
                <w:sz w:val="22"/>
                <w:szCs w:val="22"/>
              </w:rPr>
              <w:t>а</w:t>
            </w:r>
            <w:r w:rsidR="0038702E">
              <w:rPr>
                <w:rFonts w:ascii="Times New Roman" w:eastAsia="Times New Roman" w:hAnsi="Times New Roman" w:cs="Times New Roman"/>
                <w:color w:val="000000"/>
                <w:sz w:val="22"/>
                <w:szCs w:val="22"/>
              </w:rPr>
              <w:t xml:space="preserve"> за виконання кожного виду роботи</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4: </w:t>
            </w:r>
            <w:r w:rsidR="004802E3" w:rsidRPr="004802E3">
              <w:rPr>
                <w:rFonts w:ascii="Times New Roman" w:hAnsi="Times New Roman"/>
                <w:sz w:val="22"/>
                <w:szCs w:val="22"/>
              </w:rPr>
              <w:t>Дієслово в англійській та українській мовах</w:t>
            </w:r>
          </w:p>
          <w:p w:rsidR="00831A03" w:rsidRDefault="00831A0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1.Типологічні характеристики англійського та українського дієслова.</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Класи дієслів в англійській та українській мовах.</w:t>
            </w:r>
          </w:p>
          <w:p w:rsid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Способи вираження морфологічних категорій англійського та українського дієслова.</w:t>
            </w:r>
          </w:p>
          <w:p w:rsidR="0038702E" w:rsidRDefault="00831A03" w:rsidP="00831A03">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38702E">
              <w:rPr>
                <w:rFonts w:ascii="Times New Roman" w:eastAsia="Times New Roman" w:hAnsi="Times New Roman" w:cs="Times New Roman"/>
                <w:color w:val="000000"/>
                <w:sz w:val="22"/>
                <w:szCs w:val="22"/>
              </w:rPr>
              <w:t>(</w:t>
            </w:r>
            <w:r w:rsidR="004802E3">
              <w:rPr>
                <w:rFonts w:ascii="Times New Roman" w:eastAsia="Times New Roman" w:hAnsi="Times New Roman" w:cs="Times New Roman"/>
                <w:color w:val="000000"/>
                <w:sz w:val="22"/>
                <w:szCs w:val="22"/>
              </w:rPr>
              <w:t>4</w:t>
            </w:r>
            <w:r w:rsidR="0038702E">
              <w:rPr>
                <w:rFonts w:ascii="Times New Roman" w:eastAsia="Times New Roman" w:hAnsi="Times New Roman" w:cs="Times New Roman"/>
                <w:color w:val="000000"/>
                <w:sz w:val="22"/>
                <w:szCs w:val="22"/>
              </w:rPr>
              <w:t xml:space="preserve"> години аудиторної роботи)</w:t>
            </w:r>
          </w:p>
        </w:tc>
        <w:tc>
          <w:tcPr>
            <w:tcW w:w="1418" w:type="dxa"/>
          </w:tcPr>
          <w:p w:rsidR="0038702E"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38702E" w:rsidRPr="001A6724" w:rsidRDefault="0038702E" w:rsidP="001A6724">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1A6724">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Pr="001A6724" w:rsidRDefault="0038702E" w:rsidP="001A6724">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432E4" w:rsidRDefault="0038702E" w:rsidP="00F25CDE">
            <w:pPr>
              <w:pStyle w:val="normal"/>
              <w:pBdr>
                <w:top w:val="nil"/>
                <w:left w:val="nil"/>
                <w:bottom w:val="nil"/>
                <w:right w:val="nil"/>
                <w:between w:val="nil"/>
              </w:pBdr>
              <w:jc w:val="both"/>
              <w:rPr>
                <w:rFonts w:ascii="Times New Roman" w:hAnsi="Times New Roman"/>
                <w:sz w:val="22"/>
                <w:szCs w:val="22"/>
              </w:rPr>
            </w:pPr>
            <w:r w:rsidRPr="00F25CDE">
              <w:rPr>
                <w:rFonts w:ascii="Times New Roman" w:eastAsia="Times New Roman" w:hAnsi="Times New Roman" w:cs="Times New Roman"/>
                <w:sz w:val="22"/>
                <w:szCs w:val="22"/>
              </w:rPr>
              <w:t xml:space="preserve">Тема 4: </w:t>
            </w:r>
            <w:r w:rsidR="00F432E4">
              <w:rPr>
                <w:rFonts w:ascii="Times New Roman" w:hAnsi="Times New Roman"/>
                <w:sz w:val="22"/>
                <w:szCs w:val="22"/>
              </w:rPr>
              <w:t>Граматичні категорії дієслова</w:t>
            </w:r>
            <w:r w:rsidR="00F432E4" w:rsidRPr="004802E3">
              <w:rPr>
                <w:rFonts w:ascii="Times New Roman" w:hAnsi="Times New Roman"/>
                <w:sz w:val="22"/>
                <w:szCs w:val="22"/>
              </w:rPr>
              <w:t xml:space="preserve"> в англійській та українській мовах</w:t>
            </w:r>
            <w:r w:rsidR="0053416D">
              <w:rPr>
                <w:rFonts w:ascii="Times New Roman" w:hAnsi="Times New Roman"/>
                <w:sz w:val="22"/>
                <w:szCs w:val="22"/>
              </w:rPr>
              <w:t xml:space="preserve"> (аспекту, часу, стану, способу)</w:t>
            </w:r>
            <w:r w:rsidR="00F432E4">
              <w:rPr>
                <w:rFonts w:ascii="Times New Roman" w:hAnsi="Times New Roman"/>
                <w:sz w:val="22"/>
                <w:szCs w:val="22"/>
              </w:rPr>
              <w:t>.</w:t>
            </w:r>
          </w:p>
          <w:p w:rsidR="0038702E" w:rsidRPr="00F25CDE" w:rsidRDefault="0038702E" w:rsidP="00F25CD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F25CDE">
              <w:rPr>
                <w:rFonts w:ascii="Times New Roman" w:eastAsia="Times New Roman" w:hAnsi="Times New Roman" w:cs="Times New Roman"/>
                <w:sz w:val="22"/>
                <w:szCs w:val="22"/>
              </w:rPr>
              <w:t xml:space="preserve"> (</w:t>
            </w:r>
            <w:r w:rsidR="008A5F89" w:rsidRPr="00F25CDE">
              <w:rPr>
                <w:rFonts w:ascii="Times New Roman" w:eastAsia="Times New Roman" w:hAnsi="Times New Roman" w:cs="Times New Roman"/>
                <w:sz w:val="22"/>
                <w:szCs w:val="22"/>
              </w:rPr>
              <w:t>6</w:t>
            </w:r>
            <w:r w:rsidRPr="00F25CDE">
              <w:rPr>
                <w:rFonts w:ascii="Times New Roman" w:eastAsia="Times New Roman" w:hAnsi="Times New Roman" w:cs="Times New Roman"/>
                <w:sz w:val="22"/>
                <w:szCs w:val="22"/>
              </w:rPr>
              <w:t xml:space="preserve"> годин самостійної роботи)</w:t>
            </w:r>
          </w:p>
        </w:tc>
        <w:tc>
          <w:tcPr>
            <w:tcW w:w="1418" w:type="dxa"/>
          </w:tcPr>
          <w:p w:rsidR="0038702E" w:rsidRPr="00F25CDE" w:rsidRDefault="0038702E" w:rsidP="00F25C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sidRPr="00F25CDE">
              <w:rPr>
                <w:rFonts w:ascii="Times New Roman" w:eastAsia="Times New Roman" w:hAnsi="Times New Roman" w:cs="Times New Roman"/>
                <w:color w:val="000000"/>
                <w:sz w:val="22"/>
                <w:szCs w:val="22"/>
              </w:rPr>
              <w:t>самостійна робота</w:t>
            </w:r>
          </w:p>
        </w:tc>
        <w:tc>
          <w:tcPr>
            <w:tcW w:w="1789" w:type="dxa"/>
          </w:tcPr>
          <w:p w:rsidR="00F432E4" w:rsidRDefault="00F432E4" w:rsidP="00F432E4">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F432E4" w:rsidRDefault="00F432E4" w:rsidP="00F432E4">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p w:rsidR="00F432E4" w:rsidRDefault="00F432E4" w:rsidP="00F432E4">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F432E4" w:rsidRDefault="00F432E4" w:rsidP="00F432E4">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38702E" w:rsidRPr="0053416D" w:rsidRDefault="00574CBA" w:rsidP="0053416D">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-Охарактеризувати</w:t>
            </w:r>
            <w:proofErr w:type="spellEnd"/>
            <w:r>
              <w:rPr>
                <w:rFonts w:ascii="Times New Roman" w:eastAsia="Times New Roman" w:hAnsi="Times New Roman" w:cs="Times New Roman"/>
                <w:color w:val="000000"/>
                <w:sz w:val="22"/>
                <w:szCs w:val="22"/>
              </w:rPr>
              <w:t xml:space="preserve"> граматичні категорії англійського дієслова</w:t>
            </w:r>
            <w:r>
              <w:rPr>
                <w:rFonts w:ascii="Times New Roman" w:hAnsi="Times New Roman"/>
                <w:sz w:val="22"/>
                <w:szCs w:val="22"/>
              </w:rPr>
              <w:t xml:space="preserve"> аспекту, часу, стану, способу. Порівняти з українським дієсловом</w:t>
            </w:r>
            <w:r>
              <w:rPr>
                <w:rFonts w:ascii="Times New Roman" w:eastAsia="Times New Roman" w:hAnsi="Times New Roman" w:cs="Times New Roman"/>
                <w:color w:val="000000"/>
                <w:sz w:val="22"/>
                <w:szCs w:val="22"/>
              </w:rPr>
              <w:t xml:space="preserve"> </w:t>
            </w:r>
            <w:r w:rsidR="0038702E" w:rsidRPr="0053416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у</w:t>
            </w:r>
            <w:r w:rsidR="0038702E" w:rsidRPr="0053416D">
              <w:rPr>
                <w:rFonts w:ascii="Times New Roman" w:eastAsia="Times New Roman" w:hAnsi="Times New Roman" w:cs="Times New Roman"/>
                <w:color w:val="000000"/>
                <w:sz w:val="22"/>
                <w:szCs w:val="22"/>
              </w:rPr>
              <w:t xml:space="preserve"> форматі доповіді). </w:t>
            </w:r>
          </w:p>
          <w:p w:rsidR="0038702E" w:rsidRPr="00574CBA" w:rsidRDefault="0053416D" w:rsidP="000A38AA">
            <w:pPr>
              <w:pStyle w:val="ad"/>
            </w:pPr>
            <w:r>
              <w:t xml:space="preserve">- Виконати вправи </w:t>
            </w:r>
            <w:r w:rsidRPr="00574CBA">
              <w:t xml:space="preserve">1–6 </w:t>
            </w:r>
            <w:r w:rsidR="00574CBA">
              <w:t>стор</w:t>
            </w:r>
            <w:r w:rsidRPr="00574CBA">
              <w:t>.</w:t>
            </w:r>
            <w:r w:rsidR="00574CBA">
              <w:t xml:space="preserve"> </w:t>
            </w:r>
            <w:r w:rsidRPr="00574CBA">
              <w:t>176–184 (</w:t>
            </w:r>
            <w:r w:rsidR="006A0F1B">
              <w:t xml:space="preserve">підручник </w:t>
            </w:r>
            <w:proofErr w:type="spellStart"/>
            <w:r w:rsidRPr="0053416D">
              <w:t>Karamysheva</w:t>
            </w:r>
            <w:proofErr w:type="spellEnd"/>
            <w:r w:rsidRPr="00574CBA">
              <w:t xml:space="preserve"> </w:t>
            </w:r>
            <w:r w:rsidRPr="0053416D">
              <w:t>I</w:t>
            </w:r>
            <w:r w:rsidRPr="00574CBA">
              <w:t xml:space="preserve">. </w:t>
            </w:r>
            <w:r w:rsidRPr="0053416D">
              <w:t>Contrastive</w:t>
            </w:r>
            <w:r w:rsidRPr="00574CBA">
              <w:t xml:space="preserve"> </w:t>
            </w:r>
            <w:r w:rsidRPr="0053416D">
              <w:t>Grammar</w:t>
            </w:r>
            <w:r w:rsidRPr="00574CBA">
              <w:t xml:space="preserve"> </w:t>
            </w:r>
            <w:r w:rsidRPr="0053416D">
              <w:t>of</w:t>
            </w:r>
            <w:r w:rsidRPr="00574CBA">
              <w:t xml:space="preserve"> </w:t>
            </w:r>
            <w:r w:rsidRPr="0053416D">
              <w:t>English</w:t>
            </w:r>
            <w:r w:rsidRPr="00574CBA">
              <w:t xml:space="preserve"> </w:t>
            </w:r>
            <w:r w:rsidRPr="0053416D">
              <w:t>and</w:t>
            </w:r>
            <w:r w:rsidRPr="00574CBA">
              <w:t xml:space="preserve"> </w:t>
            </w:r>
            <w:r w:rsidRPr="0053416D">
              <w:t>Ukrain</w:t>
            </w:r>
            <w:r w:rsidR="00574CBA">
              <w:t>ian</w:t>
            </w:r>
            <w:r w:rsidR="00574CBA" w:rsidRPr="00574CBA">
              <w:t xml:space="preserve"> </w:t>
            </w:r>
            <w:r w:rsidR="00574CBA">
              <w:t>languages</w:t>
            </w:r>
            <w:r w:rsidR="00574CBA" w:rsidRPr="00574CBA">
              <w:t xml:space="preserve">: </w:t>
            </w:r>
            <w:r w:rsidR="00574CBA">
              <w:t>Textbook</w:t>
            </w:r>
            <w:r w:rsidR="00574CBA" w:rsidRPr="00574CBA">
              <w:t xml:space="preserve">. </w:t>
            </w:r>
            <w:proofErr w:type="spellStart"/>
            <w:r w:rsidRPr="0053416D">
              <w:t>Vinnytsy</w:t>
            </w:r>
            <w:r w:rsidR="00574CBA">
              <w:t>a</w:t>
            </w:r>
            <w:proofErr w:type="spellEnd"/>
            <w:r w:rsidR="00574CBA" w:rsidRPr="00574CBA">
              <w:t xml:space="preserve">: </w:t>
            </w:r>
            <w:proofErr w:type="spellStart"/>
            <w:r w:rsidR="00574CBA">
              <w:t>Nova</w:t>
            </w:r>
            <w:proofErr w:type="spellEnd"/>
            <w:r w:rsidR="00574CBA" w:rsidRPr="00574CBA">
              <w:t xml:space="preserve"> </w:t>
            </w:r>
            <w:proofErr w:type="spellStart"/>
            <w:r w:rsidR="00574CBA">
              <w:t>Knyha</w:t>
            </w:r>
            <w:proofErr w:type="spellEnd"/>
            <w:r w:rsidR="00574CBA" w:rsidRPr="00574CBA">
              <w:t xml:space="preserve"> </w:t>
            </w:r>
            <w:proofErr w:type="spellStart"/>
            <w:r w:rsidR="00574CBA">
              <w:t>Publishers</w:t>
            </w:r>
            <w:proofErr w:type="spellEnd"/>
            <w:r w:rsidR="00574CBA" w:rsidRPr="00574CBA">
              <w:t>, 2012)</w:t>
            </w:r>
            <w:r w:rsidR="00574CBA">
              <w:t xml:space="preserve"> (письмово).</w:t>
            </w:r>
          </w:p>
        </w:tc>
        <w:tc>
          <w:tcPr>
            <w:tcW w:w="1851" w:type="dxa"/>
          </w:tcPr>
          <w:p w:rsidR="0038702E" w:rsidRDefault="00DA3D4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38702E">
              <w:rPr>
                <w:rFonts w:ascii="Times New Roman" w:eastAsia="Times New Roman" w:hAnsi="Times New Roman" w:cs="Times New Roman"/>
                <w:color w:val="000000"/>
                <w:sz w:val="22"/>
                <w:szCs w:val="22"/>
              </w:rPr>
              <w:t xml:space="preserve"> бали (виконання усіх видів завдань)</w:t>
            </w:r>
          </w:p>
          <w:p w:rsidR="0038702E" w:rsidRDefault="00DA3D44" w:rsidP="00574CBA">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574CBA">
              <w:rPr>
                <w:rFonts w:ascii="Times New Roman" w:eastAsia="Times New Roman" w:hAnsi="Times New Roman" w:cs="Times New Roman"/>
                <w:color w:val="000000"/>
                <w:sz w:val="22"/>
                <w:szCs w:val="22"/>
              </w:rPr>
              <w:t xml:space="preserve"> бал</w:t>
            </w:r>
            <w:r w:rsidR="004E6262">
              <w:rPr>
                <w:rFonts w:ascii="Times New Roman" w:eastAsia="Times New Roman" w:hAnsi="Times New Roman" w:cs="Times New Roman"/>
                <w:color w:val="000000"/>
                <w:sz w:val="22"/>
                <w:szCs w:val="22"/>
              </w:rPr>
              <w:t>а</w:t>
            </w:r>
            <w:r w:rsidR="0038702E">
              <w:rPr>
                <w:rFonts w:ascii="Times New Roman" w:eastAsia="Times New Roman" w:hAnsi="Times New Roman" w:cs="Times New Roman"/>
                <w:color w:val="000000"/>
                <w:sz w:val="22"/>
                <w:szCs w:val="22"/>
              </w:rPr>
              <w:t xml:space="preserve"> за кож</w:t>
            </w:r>
            <w:r w:rsidR="00574CBA">
              <w:rPr>
                <w:rFonts w:ascii="Times New Roman" w:eastAsia="Times New Roman" w:hAnsi="Times New Roman" w:cs="Times New Roman"/>
                <w:color w:val="000000"/>
                <w:sz w:val="22"/>
                <w:szCs w:val="22"/>
              </w:rPr>
              <w:t>ний</w:t>
            </w:r>
            <w:r w:rsidR="0038702E">
              <w:rPr>
                <w:rFonts w:ascii="Times New Roman" w:eastAsia="Times New Roman" w:hAnsi="Times New Roman" w:cs="Times New Roman"/>
                <w:color w:val="000000"/>
                <w:sz w:val="22"/>
                <w:szCs w:val="22"/>
              </w:rPr>
              <w:t xml:space="preserve"> вид роботи</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4802E3" w:rsidRPr="004802E3" w:rsidRDefault="0038702E" w:rsidP="004802E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4802E3">
              <w:rPr>
                <w:rFonts w:ascii="Times New Roman" w:eastAsia="Times New Roman" w:hAnsi="Times New Roman" w:cs="Times New Roman"/>
                <w:color w:val="000000"/>
                <w:sz w:val="22"/>
                <w:szCs w:val="22"/>
              </w:rPr>
              <w:t xml:space="preserve">Тема 5: </w:t>
            </w:r>
            <w:r w:rsidR="004802E3" w:rsidRPr="004802E3">
              <w:rPr>
                <w:rFonts w:ascii="Times New Roman" w:hAnsi="Times New Roman"/>
                <w:sz w:val="22"/>
                <w:szCs w:val="22"/>
              </w:rPr>
              <w:t>Неособові форми дієслова в англійській та українській мовах</w:t>
            </w:r>
            <w:r w:rsidR="004802E3" w:rsidRPr="004802E3">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831A03" w:rsidRDefault="00F43C77" w:rsidP="000A38AA">
            <w:pPr>
              <w:pStyle w:val="ad"/>
            </w:pPr>
            <w:r>
              <w:t>1. Типологія не</w:t>
            </w:r>
            <w:r w:rsidR="00831A03">
              <w:t xml:space="preserve">особових форм дієслова. </w:t>
            </w:r>
            <w:r w:rsidR="00831A03" w:rsidRPr="001C54F8">
              <w:t xml:space="preserve">2. Інфінітив в англійській та українській мовах.  </w:t>
            </w:r>
          </w:p>
          <w:p w:rsidR="00831A03" w:rsidRDefault="00831A03" w:rsidP="000A38AA">
            <w:pPr>
              <w:pStyle w:val="ad"/>
              <w:rPr>
                <w:color w:val="FF0000"/>
              </w:rPr>
            </w:pPr>
            <w:r>
              <w:t>3. Англійський «</w:t>
            </w:r>
            <w:r w:rsidR="0043018E">
              <w:t>партиципл</w:t>
            </w:r>
            <w:r>
              <w:t xml:space="preserve">» у </w:t>
            </w:r>
            <w:r>
              <w:lastRenderedPageBreak/>
              <w:t xml:space="preserve">порівнянні з українським дієприкметником і дієприслівником. </w:t>
            </w:r>
          </w:p>
          <w:p w:rsidR="0038702E" w:rsidRPr="00831A03" w:rsidRDefault="00831A03" w:rsidP="00831A0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831A03">
              <w:rPr>
                <w:rFonts w:ascii="Times New Roman" w:hAnsi="Times New Roman" w:cs="Times New Roman"/>
                <w:sz w:val="22"/>
                <w:szCs w:val="22"/>
              </w:rPr>
              <w:t xml:space="preserve">4. Герундій в англійській мові. </w:t>
            </w:r>
          </w:p>
          <w:p w:rsidR="0038702E" w:rsidRDefault="0038702E" w:rsidP="004802E3">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4802E3">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години аудиторної роботи)</w:t>
            </w:r>
          </w:p>
        </w:tc>
        <w:tc>
          <w:tcPr>
            <w:tcW w:w="1418" w:type="dxa"/>
          </w:tcPr>
          <w:p w:rsidR="0038702E"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38702E" w:rsidRPr="0053416D" w:rsidRDefault="0038702E" w:rsidP="0053416D">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53416D">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Pr="0053416D" w:rsidRDefault="0038702E" w:rsidP="0053416D">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851"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2 бали (відповідь)</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4802E3" w:rsidRPr="0043018E" w:rsidRDefault="0038702E" w:rsidP="004802E3">
            <w:pPr>
              <w:pStyle w:val="normal"/>
              <w:pBdr>
                <w:top w:val="nil"/>
                <w:left w:val="nil"/>
                <w:bottom w:val="nil"/>
                <w:right w:val="nil"/>
                <w:between w:val="nil"/>
              </w:pBdr>
              <w:jc w:val="both"/>
              <w:rPr>
                <w:rFonts w:ascii="Times New Roman" w:eastAsia="Times New Roman" w:hAnsi="Times New Roman" w:cs="Times New Roman"/>
                <w:sz w:val="22"/>
                <w:szCs w:val="22"/>
              </w:rPr>
            </w:pPr>
            <w:r w:rsidRPr="0043018E">
              <w:rPr>
                <w:rFonts w:ascii="Times New Roman" w:eastAsia="Times New Roman" w:hAnsi="Times New Roman" w:cs="Times New Roman"/>
                <w:sz w:val="22"/>
                <w:szCs w:val="22"/>
              </w:rPr>
              <w:t xml:space="preserve">Тема 5: </w:t>
            </w:r>
            <w:r w:rsidR="0043018E" w:rsidRPr="0043018E">
              <w:rPr>
                <w:rFonts w:ascii="Times New Roman" w:eastAsia="Times New Roman" w:hAnsi="Times New Roman" w:cs="Times New Roman"/>
                <w:sz w:val="22"/>
                <w:szCs w:val="22"/>
              </w:rPr>
              <w:t>Граматичні категорії англійських вербалій.</w:t>
            </w:r>
            <w:r w:rsidR="0043018E" w:rsidRPr="0043018E">
              <w:rPr>
                <w:rFonts w:ascii="Times New Roman" w:eastAsia="Times New Roman" w:hAnsi="Times New Roman" w:cs="Times New Roman"/>
                <w:sz w:val="22"/>
                <w:szCs w:val="22"/>
                <w:lang w:val="ru-RU"/>
              </w:rPr>
              <w:t xml:space="preserve"> </w:t>
            </w:r>
            <w:r w:rsidR="0043018E">
              <w:rPr>
                <w:rFonts w:ascii="Times New Roman" w:eastAsia="Times New Roman" w:hAnsi="Times New Roman" w:cs="Times New Roman"/>
                <w:sz w:val="22"/>
                <w:szCs w:val="22"/>
              </w:rPr>
              <w:t>Конструкції з ними.</w:t>
            </w:r>
          </w:p>
          <w:p w:rsidR="0038702E" w:rsidRDefault="0038702E" w:rsidP="008A5F89">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43018E">
              <w:rPr>
                <w:rFonts w:ascii="Times New Roman" w:eastAsia="Times New Roman" w:hAnsi="Times New Roman" w:cs="Times New Roman"/>
                <w:sz w:val="22"/>
                <w:szCs w:val="22"/>
              </w:rPr>
              <w:t>(</w:t>
            </w:r>
            <w:r w:rsidR="008A5F89" w:rsidRPr="0043018E">
              <w:rPr>
                <w:rFonts w:ascii="Times New Roman" w:eastAsia="Times New Roman" w:hAnsi="Times New Roman" w:cs="Times New Roman"/>
                <w:sz w:val="22"/>
                <w:szCs w:val="22"/>
              </w:rPr>
              <w:t>6</w:t>
            </w:r>
            <w:r w:rsidRPr="0043018E">
              <w:rPr>
                <w:rFonts w:ascii="Times New Roman" w:eastAsia="Times New Roman" w:hAnsi="Times New Roman" w:cs="Times New Roman"/>
                <w:sz w:val="22"/>
                <w:szCs w:val="22"/>
              </w:rPr>
              <w:t xml:space="preserve"> годин самостійної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F43C77" w:rsidRDefault="00F43C77" w:rsidP="00F43C77">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F43C77" w:rsidRDefault="00F43C77" w:rsidP="00F43C77">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Дод</w:t>
            </w:r>
            <w:proofErr w:type="spellEnd"/>
            <w:r>
              <w:rPr>
                <w:rFonts w:ascii="Times New Roman" w:eastAsia="Times New Roman" w:hAnsi="Times New Roman" w:cs="Times New Roman"/>
                <w:color w:val="000000"/>
                <w:sz w:val="22"/>
                <w:szCs w:val="22"/>
              </w:rPr>
              <w:t>. 6</w:t>
            </w:r>
          </w:p>
          <w:p w:rsidR="00F43C77" w:rsidRDefault="00F43C77" w:rsidP="00F43C77">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roofErr w:type="spellStart"/>
            <w:r w:rsidRPr="00D16EFF">
              <w:rPr>
                <w:rFonts w:ascii="Times New Roman" w:eastAsia="Times New Roman" w:hAnsi="Times New Roman" w:cs="Times New Roman"/>
                <w:color w:val="000000"/>
                <w:sz w:val="22"/>
                <w:szCs w:val="22"/>
              </w:rPr>
              <w:t>Інф</w:t>
            </w:r>
            <w:proofErr w:type="spellEnd"/>
            <w:r w:rsidRPr="00D16EFF">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р</w:t>
            </w:r>
            <w:r w:rsidRPr="00D16EFF">
              <w:rPr>
                <w:rFonts w:ascii="Times New Roman" w:eastAsia="Times New Roman" w:hAnsi="Times New Roman" w:cs="Times New Roman"/>
                <w:color w:val="000000"/>
                <w:sz w:val="22"/>
                <w:szCs w:val="22"/>
              </w:rPr>
              <w:t>ес</w:t>
            </w:r>
            <w:proofErr w:type="spellEnd"/>
            <w:r w:rsidRPr="00D16EFF">
              <w:rPr>
                <w:rFonts w:ascii="Times New Roman" w:eastAsia="Times New Roman" w:hAnsi="Times New Roman" w:cs="Times New Roman"/>
                <w:color w:val="000000"/>
                <w:sz w:val="22"/>
                <w:szCs w:val="22"/>
              </w:rPr>
              <w:t>.</w:t>
            </w:r>
          </w:p>
          <w:p w:rsidR="00F43C77" w:rsidRDefault="00F43C77" w:rsidP="00F43C77">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7, 8</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38702E" w:rsidRPr="0053416D" w:rsidRDefault="0038702E" w:rsidP="0053416D">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53416D">
              <w:rPr>
                <w:rFonts w:ascii="Times New Roman" w:eastAsia="Times New Roman" w:hAnsi="Times New Roman" w:cs="Times New Roman"/>
                <w:color w:val="000000"/>
                <w:sz w:val="22"/>
                <w:szCs w:val="22"/>
              </w:rPr>
              <w:t xml:space="preserve">- </w:t>
            </w:r>
            <w:r w:rsidR="0043018E">
              <w:rPr>
                <w:rFonts w:ascii="Times New Roman" w:eastAsia="Times New Roman" w:hAnsi="Times New Roman" w:cs="Times New Roman"/>
                <w:color w:val="000000"/>
                <w:sz w:val="22"/>
                <w:szCs w:val="22"/>
              </w:rPr>
              <w:t xml:space="preserve">Охарактеризувати граматичні категорії англійських  інфінітиву, герундію та </w:t>
            </w:r>
            <w:r w:rsidR="0043018E">
              <w:rPr>
                <w:rFonts w:ascii="Times New Roman" w:eastAsia="Times New Roman" w:hAnsi="Times New Roman" w:cs="Times New Roman"/>
                <w:color w:val="000000"/>
                <w:sz w:val="22"/>
                <w:szCs w:val="22"/>
                <w:lang w:val="en-US"/>
              </w:rPr>
              <w:t>Participle</w:t>
            </w:r>
            <w:r w:rsidR="0043018E" w:rsidRPr="0043018E">
              <w:rPr>
                <w:rFonts w:ascii="Times New Roman" w:eastAsia="Times New Roman" w:hAnsi="Times New Roman" w:cs="Times New Roman"/>
                <w:color w:val="000000"/>
                <w:sz w:val="22"/>
                <w:szCs w:val="22"/>
              </w:rPr>
              <w:t>.</w:t>
            </w:r>
            <w:r w:rsidRPr="0053416D">
              <w:rPr>
                <w:rFonts w:ascii="Times New Roman" w:eastAsia="Times New Roman" w:hAnsi="Times New Roman" w:cs="Times New Roman"/>
                <w:color w:val="000000"/>
                <w:sz w:val="22"/>
                <w:szCs w:val="22"/>
              </w:rPr>
              <w:t xml:space="preserve"> (доповідь).</w:t>
            </w:r>
          </w:p>
          <w:p w:rsidR="0038702E" w:rsidRPr="0053416D" w:rsidRDefault="0038702E" w:rsidP="0053416D">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53416D">
              <w:rPr>
                <w:rFonts w:ascii="Times New Roman" w:eastAsia="Times New Roman" w:hAnsi="Times New Roman" w:cs="Times New Roman"/>
                <w:color w:val="000000"/>
                <w:sz w:val="22"/>
                <w:szCs w:val="22"/>
              </w:rPr>
              <w:t xml:space="preserve">- </w:t>
            </w:r>
            <w:r w:rsidR="0043018E">
              <w:rPr>
                <w:rFonts w:ascii="Times New Roman" w:eastAsia="Times New Roman" w:hAnsi="Times New Roman" w:cs="Times New Roman"/>
                <w:color w:val="000000"/>
                <w:sz w:val="22"/>
                <w:szCs w:val="22"/>
              </w:rPr>
              <w:t>Пояснити різницю між випадками вживання інфінітиву та герундію. Навести приклади</w:t>
            </w:r>
            <w:r w:rsidRPr="0053416D">
              <w:rPr>
                <w:rFonts w:ascii="Times New Roman" w:eastAsia="Times New Roman" w:hAnsi="Times New Roman" w:cs="Times New Roman"/>
                <w:color w:val="000000"/>
                <w:sz w:val="22"/>
                <w:szCs w:val="22"/>
              </w:rPr>
              <w:t xml:space="preserve"> (</w:t>
            </w:r>
            <w:r w:rsidR="0043018E">
              <w:rPr>
                <w:rFonts w:ascii="Times New Roman" w:eastAsia="Times New Roman" w:hAnsi="Times New Roman" w:cs="Times New Roman"/>
                <w:color w:val="000000"/>
                <w:sz w:val="22"/>
                <w:szCs w:val="22"/>
              </w:rPr>
              <w:t>усна відповідь</w:t>
            </w:r>
            <w:r w:rsidRPr="0053416D">
              <w:rPr>
                <w:rFonts w:ascii="Times New Roman" w:eastAsia="Times New Roman" w:hAnsi="Times New Roman" w:cs="Times New Roman"/>
                <w:color w:val="000000"/>
                <w:sz w:val="22"/>
                <w:szCs w:val="22"/>
              </w:rPr>
              <w:t>).</w:t>
            </w:r>
          </w:p>
          <w:p w:rsidR="0038702E" w:rsidRDefault="0038702E" w:rsidP="00F1514A">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53416D">
              <w:rPr>
                <w:rFonts w:ascii="Times New Roman" w:eastAsia="Times New Roman" w:hAnsi="Times New Roman" w:cs="Times New Roman"/>
                <w:color w:val="000000"/>
                <w:sz w:val="22"/>
                <w:szCs w:val="22"/>
              </w:rPr>
              <w:t xml:space="preserve">- </w:t>
            </w:r>
            <w:r w:rsidR="0043018E">
              <w:rPr>
                <w:rFonts w:ascii="Times New Roman" w:eastAsia="Times New Roman" w:hAnsi="Times New Roman" w:cs="Times New Roman"/>
                <w:color w:val="000000"/>
                <w:sz w:val="22"/>
                <w:szCs w:val="22"/>
              </w:rPr>
              <w:t>Укласти таблицю функцій англійських вербалій у реченні</w:t>
            </w:r>
            <w:r w:rsidR="00F1514A">
              <w:rPr>
                <w:rFonts w:ascii="Times New Roman" w:eastAsia="Times New Roman" w:hAnsi="Times New Roman" w:cs="Times New Roman"/>
                <w:color w:val="000000"/>
                <w:sz w:val="22"/>
                <w:szCs w:val="22"/>
              </w:rPr>
              <w:t>: на кожну функцію навести власні приклади</w:t>
            </w:r>
            <w:r w:rsidRPr="0053416D">
              <w:rPr>
                <w:rFonts w:ascii="Times New Roman" w:eastAsia="Times New Roman" w:hAnsi="Times New Roman" w:cs="Times New Roman"/>
                <w:color w:val="000000"/>
                <w:sz w:val="22"/>
                <w:szCs w:val="22"/>
              </w:rPr>
              <w:t xml:space="preserve"> (</w:t>
            </w:r>
            <w:r w:rsidR="00F1514A">
              <w:rPr>
                <w:rFonts w:ascii="Times New Roman" w:eastAsia="Times New Roman" w:hAnsi="Times New Roman" w:cs="Times New Roman"/>
                <w:color w:val="000000"/>
                <w:sz w:val="22"/>
                <w:szCs w:val="22"/>
              </w:rPr>
              <w:t>конспект</w:t>
            </w:r>
            <w:r w:rsidRPr="0053416D">
              <w:rPr>
                <w:rFonts w:ascii="Times New Roman" w:eastAsia="Times New Roman" w:hAnsi="Times New Roman" w:cs="Times New Roman"/>
                <w:color w:val="000000"/>
                <w:sz w:val="22"/>
                <w:szCs w:val="22"/>
              </w:rPr>
              <w:t>)</w:t>
            </w:r>
            <w:r w:rsidR="00F1514A">
              <w:rPr>
                <w:rFonts w:ascii="Times New Roman" w:eastAsia="Times New Roman" w:hAnsi="Times New Roman" w:cs="Times New Roman"/>
                <w:color w:val="000000"/>
                <w:sz w:val="22"/>
                <w:szCs w:val="22"/>
              </w:rPr>
              <w:t>.</w:t>
            </w:r>
          </w:p>
          <w:p w:rsidR="00F1514A" w:rsidRPr="0053416D" w:rsidRDefault="00F1514A" w:rsidP="00F1514A">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Скласти конспект щодо граматичних конструкцій з англійськими вербаліями</w:t>
            </w:r>
            <w:r w:rsidRPr="0053416D">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конспект</w:t>
            </w:r>
            <w:r w:rsidRPr="0053416D">
              <w:rPr>
                <w:rFonts w:ascii="Times New Roman" w:eastAsia="Times New Roman" w:hAnsi="Times New Roman" w:cs="Times New Roman"/>
                <w:color w:val="000000"/>
                <w:sz w:val="22"/>
                <w:szCs w:val="22"/>
              </w:rPr>
              <w:t>).</w:t>
            </w:r>
          </w:p>
        </w:tc>
        <w:tc>
          <w:tcPr>
            <w:tcW w:w="1851" w:type="dxa"/>
          </w:tcPr>
          <w:p w:rsidR="0038702E" w:rsidRDefault="00DA3D4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ів</w:t>
            </w:r>
            <w:r w:rsidR="0038702E">
              <w:rPr>
                <w:rFonts w:ascii="Times New Roman" w:eastAsia="Times New Roman" w:hAnsi="Times New Roman" w:cs="Times New Roman"/>
                <w:color w:val="000000"/>
                <w:sz w:val="22"/>
                <w:szCs w:val="22"/>
              </w:rPr>
              <w:t xml:space="preserve"> (виконання усіх видів завдань)</w:t>
            </w:r>
          </w:p>
          <w:p w:rsidR="0038702E" w:rsidRDefault="00DA3D44" w:rsidP="004E6262">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4E6262">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а</w:t>
            </w:r>
            <w:r w:rsidR="0038702E">
              <w:rPr>
                <w:rFonts w:ascii="Times New Roman" w:eastAsia="Times New Roman" w:hAnsi="Times New Roman" w:cs="Times New Roman"/>
                <w:color w:val="000000"/>
                <w:sz w:val="22"/>
                <w:szCs w:val="22"/>
              </w:rPr>
              <w:t xml:space="preserve"> за кож</w:t>
            </w:r>
            <w:r w:rsidR="004E6262">
              <w:rPr>
                <w:rFonts w:ascii="Times New Roman" w:eastAsia="Times New Roman" w:hAnsi="Times New Roman" w:cs="Times New Roman"/>
                <w:color w:val="000000"/>
                <w:sz w:val="22"/>
                <w:szCs w:val="22"/>
              </w:rPr>
              <w:t>ний</w:t>
            </w:r>
            <w:r w:rsidR="0038702E">
              <w:rPr>
                <w:rFonts w:ascii="Times New Roman" w:eastAsia="Times New Roman" w:hAnsi="Times New Roman" w:cs="Times New Roman"/>
                <w:color w:val="000000"/>
                <w:sz w:val="22"/>
                <w:szCs w:val="22"/>
              </w:rPr>
              <w:t xml:space="preserve"> вид роботи</w:t>
            </w:r>
          </w:p>
        </w:tc>
      </w:tr>
      <w:tr w:rsidR="0038702E" w:rsidTr="0038702E">
        <w:tc>
          <w:tcPr>
            <w:tcW w:w="15081" w:type="dxa"/>
            <w:gridSpan w:val="6"/>
          </w:tcPr>
          <w:p w:rsidR="0038702E" w:rsidRDefault="0038702E" w:rsidP="0038702E">
            <w:pPr>
              <w:pStyle w:val="normal"/>
              <w:pBdr>
                <w:top w:val="nil"/>
                <w:left w:val="nil"/>
                <w:bottom w:val="nil"/>
                <w:right w:val="nil"/>
                <w:between w:val="nil"/>
              </w:pBdr>
              <w:ind w:firstLine="36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rPr>
              <w:t xml:space="preserve">Модуль 2. </w:t>
            </w:r>
            <w:r w:rsidR="00DC2991" w:rsidRPr="00BE3AC6">
              <w:rPr>
                <w:rFonts w:ascii="Times New Roman" w:hAnsi="Times New Roman"/>
                <w:b/>
                <w:sz w:val="24"/>
                <w:szCs w:val="24"/>
              </w:rPr>
              <w:t>Речення як основна синтаксична одиниця в англійській та українській мовах</w:t>
            </w:r>
          </w:p>
        </w:tc>
      </w:tr>
      <w:tr w:rsidR="0038702E" w:rsidTr="0038702E">
        <w:tc>
          <w:tcPr>
            <w:tcW w:w="3227" w:type="dxa"/>
            <w:vMerge w:val="restart"/>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Тиждень А</w:t>
            </w:r>
          </w:p>
          <w:p w:rsidR="0038702E" w:rsidRDefault="009C44A9"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hyperlink r:id="rId14">
              <w:r w:rsidR="0038702E">
                <w:rPr>
                  <w:rFonts w:ascii="Times New Roman" w:eastAsia="Times New Roman" w:hAnsi="Times New Roman" w:cs="Times New Roman"/>
                  <w:color w:val="0000FF"/>
                  <w:sz w:val="22"/>
                  <w:szCs w:val="22"/>
                  <w:u w:val="single"/>
                </w:rPr>
                <w:t>http://www.kspu.edu/forstudent/shedule.aspx</w:t>
              </w:r>
            </w:hyperlink>
            <w:r w:rsidR="0038702E">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D3726D">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годин (аудиторної роботи)</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F71857" w:rsidRPr="00F71857" w:rsidRDefault="00F71857"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F71857">
              <w:rPr>
                <w:rFonts w:ascii="Times New Roman" w:hAnsi="Times New Roman"/>
                <w:sz w:val="22"/>
                <w:szCs w:val="22"/>
              </w:rPr>
              <w:t>Тема 1: Словосполучення в англійській та українській мовах</w:t>
            </w:r>
            <w:r w:rsidRPr="00F71857">
              <w:rPr>
                <w:rFonts w:ascii="Times New Roman" w:eastAsia="Times New Roman" w:hAnsi="Times New Roman" w:cs="Times New Roman"/>
                <w:color w:val="000000"/>
                <w:sz w:val="22"/>
                <w:szCs w:val="22"/>
              </w:rPr>
              <w:t xml:space="preserve"> </w:t>
            </w:r>
          </w:p>
          <w:p w:rsidR="00917CA3" w:rsidRDefault="00917CA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917CA3" w:rsidRDefault="0074020B" w:rsidP="00917CA3">
            <w:pPr>
              <w:suppressAutoHyphens w:val="0"/>
              <w:spacing w:after="0" w:line="240" w:lineRule="auto"/>
              <w:ind w:left="0"/>
              <w:textDirection w:val="lrTb"/>
              <w:textAlignment w:val="auto"/>
              <w:outlineLvl w:val="9"/>
              <w:rPr>
                <w:sz w:val="24"/>
                <w:szCs w:val="24"/>
                <w:lang w:val="uk-UA"/>
              </w:rPr>
            </w:pPr>
            <w:r w:rsidRPr="00917CA3">
              <w:rPr>
                <w:rFonts w:eastAsia="Times New Roman"/>
                <w:color w:val="000000"/>
              </w:rPr>
              <w:t xml:space="preserve">1. </w:t>
            </w:r>
            <w:r w:rsidR="00917CA3" w:rsidRPr="00917CA3">
              <w:rPr>
                <w:sz w:val="24"/>
                <w:szCs w:val="24"/>
                <w:lang w:val="uk-UA"/>
              </w:rPr>
              <w:t xml:space="preserve">Групи слів. </w:t>
            </w:r>
          </w:p>
          <w:p w:rsidR="00917CA3" w:rsidRPr="00917CA3" w:rsidRDefault="00917CA3" w:rsidP="00917CA3">
            <w:pPr>
              <w:suppressAutoHyphens w:val="0"/>
              <w:spacing w:after="0" w:line="240" w:lineRule="auto"/>
              <w:ind w:left="0"/>
              <w:textDirection w:val="lrTb"/>
              <w:textAlignment w:val="auto"/>
              <w:outlineLvl w:val="9"/>
              <w:rPr>
                <w:sz w:val="24"/>
                <w:szCs w:val="24"/>
                <w:lang w:val="uk-UA"/>
              </w:rPr>
            </w:pPr>
            <w:r>
              <w:rPr>
                <w:sz w:val="24"/>
                <w:szCs w:val="24"/>
                <w:lang w:val="uk-UA"/>
              </w:rPr>
              <w:t xml:space="preserve">2. </w:t>
            </w:r>
            <w:r w:rsidRPr="00917CA3">
              <w:rPr>
                <w:sz w:val="24"/>
                <w:szCs w:val="24"/>
                <w:lang w:val="uk-UA"/>
              </w:rPr>
              <w:t>Синтаксичні зв’язки між словами.</w:t>
            </w:r>
          </w:p>
          <w:p w:rsidR="00917CA3" w:rsidRPr="00917CA3" w:rsidRDefault="00917CA3" w:rsidP="00917CA3">
            <w:pPr>
              <w:suppressAutoHyphens w:val="0"/>
              <w:spacing w:after="0" w:line="240" w:lineRule="auto"/>
              <w:ind w:left="0"/>
              <w:textDirection w:val="lrTb"/>
              <w:textAlignment w:val="auto"/>
              <w:outlineLvl w:val="9"/>
              <w:rPr>
                <w:sz w:val="24"/>
                <w:szCs w:val="24"/>
                <w:lang w:val="uk-UA"/>
              </w:rPr>
            </w:pPr>
            <w:r>
              <w:rPr>
                <w:sz w:val="24"/>
                <w:szCs w:val="24"/>
                <w:lang w:val="uk-UA"/>
              </w:rPr>
              <w:t xml:space="preserve">3. </w:t>
            </w:r>
            <w:r w:rsidRPr="00917CA3">
              <w:rPr>
                <w:sz w:val="24"/>
                <w:szCs w:val="24"/>
                <w:lang w:val="uk-UA"/>
              </w:rPr>
              <w:t>Класифікація службових слів.</w:t>
            </w:r>
          </w:p>
          <w:p w:rsidR="0074020B" w:rsidRDefault="0074020B" w:rsidP="004802E3">
            <w:pPr>
              <w:pStyle w:val="normal"/>
              <w:pBdr>
                <w:top w:val="nil"/>
                <w:left w:val="nil"/>
                <w:bottom w:val="nil"/>
                <w:right w:val="nil"/>
                <w:between w:val="nil"/>
              </w:pBdr>
              <w:rPr>
                <w:rFonts w:ascii="Times New Roman" w:eastAsia="Times New Roman" w:hAnsi="Times New Roman" w:cs="Times New Roman"/>
                <w:color w:val="000000"/>
                <w:sz w:val="22"/>
                <w:szCs w:val="22"/>
              </w:rPr>
            </w:pPr>
          </w:p>
          <w:p w:rsidR="0038702E" w:rsidRDefault="0074020B" w:rsidP="004802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sidR="0038702E">
              <w:rPr>
                <w:rFonts w:ascii="Times New Roman" w:eastAsia="Times New Roman" w:hAnsi="Times New Roman" w:cs="Times New Roman"/>
                <w:color w:val="000000"/>
                <w:sz w:val="22"/>
                <w:szCs w:val="22"/>
              </w:rPr>
              <w:t>(</w:t>
            </w:r>
            <w:r w:rsidR="004802E3">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r w:rsidR="0041706A">
              <w:rPr>
                <w:rFonts w:ascii="Times New Roman" w:eastAsia="Times New Roman" w:hAnsi="Times New Roman" w:cs="Times New Roman"/>
                <w:color w:val="000000"/>
                <w:sz w:val="22"/>
                <w:szCs w:val="22"/>
              </w:rPr>
              <w:t xml:space="preserve"> і прикладами</w:t>
            </w:r>
            <w:r>
              <w:rPr>
                <w:rFonts w:ascii="Times New Roman" w:eastAsia="Times New Roman" w:hAnsi="Times New Roman" w:cs="Times New Roman"/>
                <w:color w:val="000000"/>
                <w:sz w:val="22"/>
                <w:szCs w:val="22"/>
              </w:rPr>
              <w:t>.</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38702E" w:rsidRPr="00F71857"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w:t>
            </w:r>
            <w:r w:rsidR="00F71857" w:rsidRPr="00F71857">
              <w:rPr>
                <w:rFonts w:ascii="Times New Roman" w:hAnsi="Times New Roman"/>
                <w:sz w:val="22"/>
                <w:szCs w:val="22"/>
              </w:rPr>
              <w:t>Речення в англійській та українській мовах, класифікація речень</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74020B"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Структурні типи простих речень в </w:t>
            </w:r>
            <w:r>
              <w:rPr>
                <w:rFonts w:ascii="Times New Roman" w:eastAsia="Times New Roman" w:hAnsi="Times New Roman" w:cs="Times New Roman"/>
                <w:color w:val="000000"/>
                <w:sz w:val="22"/>
                <w:szCs w:val="22"/>
              </w:rPr>
              <w:lastRenderedPageBreak/>
              <w:t>англійській та українській мовах.</w:t>
            </w:r>
          </w:p>
          <w:p w:rsidR="0074020B"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Двочленні речення в англійській та українській мовах.</w:t>
            </w:r>
          </w:p>
          <w:p w:rsidR="0074020B"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Одночленні речення в англійській та українській мовах.</w:t>
            </w:r>
          </w:p>
          <w:p w:rsidR="0074020B"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Однослівні речення в англійській та українській мовах.</w:t>
            </w:r>
          </w:p>
          <w:p w:rsidR="0074020B" w:rsidRPr="0074020B"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Комунікативні типи речень в англійській та українській мовах.</w:t>
            </w:r>
          </w:p>
          <w:p w:rsidR="0038702E" w:rsidRDefault="0074020B" w:rsidP="0074020B">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38702E">
              <w:rPr>
                <w:rFonts w:ascii="Times New Roman" w:eastAsia="Times New Roman" w:hAnsi="Times New Roman" w:cs="Times New Roman"/>
                <w:color w:val="000000"/>
                <w:sz w:val="22"/>
                <w:szCs w:val="22"/>
              </w:rPr>
              <w:t>(2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Самостійно опрацювати теоретичний матеріал, підкріплюючи відповіді ілюстративним </w:t>
            </w:r>
            <w:r>
              <w:rPr>
                <w:rFonts w:ascii="Times New Roman" w:eastAsia="Times New Roman" w:hAnsi="Times New Roman" w:cs="Times New Roman"/>
                <w:color w:val="000000"/>
                <w:sz w:val="22"/>
                <w:szCs w:val="22"/>
              </w:rPr>
              <w:lastRenderedPageBreak/>
              <w:t>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lastRenderedPageBreak/>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vMerge w:val="restart"/>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38702E" w:rsidRPr="00F71857"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3: </w:t>
            </w:r>
            <w:r w:rsidR="00F71857" w:rsidRPr="00F71857">
              <w:rPr>
                <w:rFonts w:ascii="Times New Roman" w:hAnsi="Times New Roman"/>
                <w:sz w:val="22"/>
                <w:szCs w:val="22"/>
              </w:rPr>
              <w:t>Головні та другорядні члени речення в англійській та українській мовах</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D3726D"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0074020B">
              <w:rPr>
                <w:rFonts w:ascii="Times New Roman" w:eastAsia="Times New Roman" w:hAnsi="Times New Roman" w:cs="Times New Roman"/>
                <w:color w:val="000000"/>
                <w:sz w:val="22"/>
                <w:szCs w:val="22"/>
              </w:rPr>
              <w:t>Типологічні характеристики підмета.</w:t>
            </w:r>
          </w:p>
          <w:p w:rsidR="00D3726D"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w:t>
            </w:r>
            <w:r w:rsidR="0074020B">
              <w:rPr>
                <w:rFonts w:ascii="Times New Roman" w:eastAsia="Times New Roman" w:hAnsi="Times New Roman" w:cs="Times New Roman"/>
                <w:color w:val="000000"/>
                <w:sz w:val="22"/>
                <w:szCs w:val="22"/>
              </w:rPr>
              <w:t>Типологічні характеристики присудка.</w:t>
            </w:r>
          </w:p>
          <w:p w:rsidR="0074020B" w:rsidRPr="0074020B" w:rsidRDefault="0038702E" w:rsidP="000A38AA">
            <w:pPr>
              <w:pStyle w:val="ad"/>
            </w:pPr>
            <w:r w:rsidRPr="0074020B">
              <w:t>3.</w:t>
            </w:r>
            <w:r w:rsidR="0074020B" w:rsidRPr="0074020B">
              <w:t xml:space="preserve"> </w:t>
            </w:r>
            <w:r w:rsidRPr="0074020B">
              <w:t xml:space="preserve"> </w:t>
            </w:r>
            <w:r w:rsidR="0074020B" w:rsidRPr="0074020B">
              <w:t xml:space="preserve">Додаток. </w:t>
            </w:r>
          </w:p>
          <w:p w:rsidR="0074020B" w:rsidRPr="0074020B" w:rsidRDefault="0074020B" w:rsidP="000A38AA">
            <w:pPr>
              <w:pStyle w:val="ad"/>
            </w:pPr>
            <w:r w:rsidRPr="0074020B">
              <w:t>4. Означення.</w:t>
            </w:r>
          </w:p>
          <w:p w:rsidR="00D3726D" w:rsidRPr="00B24057" w:rsidRDefault="0074020B" w:rsidP="000A38AA">
            <w:pPr>
              <w:pStyle w:val="ad"/>
              <w:rPr>
                <w:lang w:val="ru-RU"/>
              </w:rPr>
            </w:pPr>
            <w:r w:rsidRPr="0074020B">
              <w:t>5. Обставина.</w:t>
            </w:r>
          </w:p>
          <w:p w:rsidR="0038702E" w:rsidRDefault="0038702E" w:rsidP="004802E3">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4802E3">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38702E" w:rsidTr="0038702E">
        <w:tc>
          <w:tcPr>
            <w:tcW w:w="3227" w:type="dxa"/>
            <w:vMerge/>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71857" w:rsidRDefault="0038702E"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4:  </w:t>
            </w:r>
            <w:r w:rsidR="00F71857" w:rsidRPr="00F71857">
              <w:rPr>
                <w:rFonts w:ascii="Times New Roman" w:hAnsi="Times New Roman"/>
                <w:sz w:val="22"/>
                <w:szCs w:val="22"/>
              </w:rPr>
              <w:t>Складносурядне речення в англійській та українській мовах</w:t>
            </w:r>
            <w:r w:rsidR="00F71857">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D3726D"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1. </w:t>
            </w:r>
            <w:r w:rsidR="0074020B">
              <w:rPr>
                <w:rFonts w:ascii="Times New Roman" w:eastAsia="Times New Roman" w:hAnsi="Times New Roman" w:cs="Times New Roman"/>
                <w:color w:val="000000"/>
                <w:sz w:val="22"/>
                <w:szCs w:val="22"/>
              </w:rPr>
              <w:t>Типологія складносурядного речення.</w:t>
            </w:r>
          </w:p>
          <w:p w:rsidR="00D3726D"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74020B">
              <w:rPr>
                <w:rFonts w:ascii="Times New Roman" w:eastAsia="Times New Roman" w:hAnsi="Times New Roman" w:cs="Times New Roman"/>
                <w:color w:val="000000"/>
                <w:sz w:val="22"/>
                <w:szCs w:val="22"/>
              </w:rPr>
              <w:t xml:space="preserve"> Складносурядні речення з вільним взаємозв’язком між своїми частинами.</w:t>
            </w:r>
            <w:r>
              <w:rPr>
                <w:rFonts w:ascii="Times New Roman" w:eastAsia="Times New Roman" w:hAnsi="Times New Roman" w:cs="Times New Roman"/>
                <w:color w:val="000000"/>
                <w:sz w:val="22"/>
                <w:szCs w:val="22"/>
              </w:rPr>
              <w:t xml:space="preserve"> </w:t>
            </w:r>
          </w:p>
          <w:p w:rsidR="00F600D6" w:rsidRDefault="0074020B" w:rsidP="000A38AA">
            <w:pPr>
              <w:pStyle w:val="ad"/>
              <w:rPr>
                <w:sz w:val="28"/>
                <w:szCs w:val="28"/>
              </w:rPr>
            </w:pPr>
            <w:r>
              <w:t xml:space="preserve">3.Складносурядні речення з протиставним зв’язком між </w:t>
            </w:r>
            <w:r w:rsidR="00F600D6">
              <w:t>частинами речення.</w:t>
            </w:r>
            <w:r>
              <w:t xml:space="preserve"> </w:t>
            </w:r>
          </w:p>
          <w:p w:rsidR="00D3726D" w:rsidRPr="00F600D6" w:rsidRDefault="0074020B" w:rsidP="000A38AA">
            <w:pPr>
              <w:pStyle w:val="ad"/>
              <w:rPr>
                <w:sz w:val="28"/>
                <w:szCs w:val="28"/>
              </w:rPr>
            </w:pPr>
            <w:r w:rsidRPr="0074020B">
              <w:t>4.</w:t>
            </w:r>
            <w:r>
              <w:t>Складносурядні речення з безсполучниковим зв’язком між частинами</w:t>
            </w:r>
            <w:r w:rsidR="00F600D6">
              <w:t xml:space="preserve"> речення</w:t>
            </w:r>
            <w:r>
              <w:t>.</w:t>
            </w:r>
          </w:p>
          <w:p w:rsidR="0038702E" w:rsidRDefault="0038702E" w:rsidP="00F600D6">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w:t>
            </w:r>
            <w:r w:rsidR="004802E3">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години аудиторної роботи)</w:t>
            </w:r>
          </w:p>
        </w:tc>
        <w:tc>
          <w:tcPr>
            <w:tcW w:w="1418"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лекція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38702E"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38702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38702E">
              <w:rPr>
                <w:rFonts w:ascii="Times New Roman" w:eastAsia="Times New Roman" w:hAnsi="Times New Roman" w:cs="Times New Roman"/>
                <w:color w:val="000000"/>
                <w:sz w:val="22"/>
                <w:szCs w:val="22"/>
              </w:rPr>
              <w:t xml:space="preserve"> (</w:t>
            </w:r>
            <w:proofErr w:type="spellStart"/>
            <w:r w:rsidR="0038702E">
              <w:rPr>
                <w:rFonts w:ascii="Times New Roman" w:eastAsia="Times New Roman" w:hAnsi="Times New Roman" w:cs="Times New Roman"/>
                <w:color w:val="000000"/>
                <w:sz w:val="22"/>
                <w:szCs w:val="22"/>
              </w:rPr>
              <w:t>присутність+наявність</w:t>
            </w:r>
            <w:proofErr w:type="spellEnd"/>
            <w:r w:rsidR="0038702E">
              <w:rPr>
                <w:rFonts w:ascii="Times New Roman" w:eastAsia="Times New Roman" w:hAnsi="Times New Roman" w:cs="Times New Roman"/>
                <w:color w:val="000000"/>
                <w:sz w:val="22"/>
                <w:szCs w:val="22"/>
              </w:rPr>
              <w:t xml:space="preserve"> лекції)</w:t>
            </w:r>
          </w:p>
        </w:tc>
      </w:tr>
      <w:tr w:rsidR="00F71857" w:rsidTr="0038702E">
        <w:tc>
          <w:tcPr>
            <w:tcW w:w="3227" w:type="dxa"/>
          </w:tcPr>
          <w:p w:rsidR="00F71857" w:rsidRDefault="00F71857"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c>
        <w:tc>
          <w:tcPr>
            <w:tcW w:w="4111" w:type="dxa"/>
          </w:tcPr>
          <w:p w:rsidR="00F71857" w:rsidRDefault="00F71857" w:rsidP="00F71857">
            <w:pPr>
              <w:pStyle w:val="normal"/>
              <w:pBdr>
                <w:top w:val="nil"/>
                <w:left w:val="nil"/>
                <w:bottom w:val="nil"/>
                <w:right w:val="nil"/>
                <w:between w:val="nil"/>
              </w:pBdr>
              <w:jc w:val="both"/>
              <w:rPr>
                <w:rFonts w:ascii="Times New Roman" w:hAnsi="Times New Roman"/>
                <w:sz w:val="22"/>
                <w:szCs w:val="22"/>
              </w:rPr>
            </w:pPr>
            <w:r w:rsidRPr="00F71857">
              <w:rPr>
                <w:rFonts w:ascii="Times New Roman" w:hAnsi="Times New Roman"/>
                <w:sz w:val="22"/>
                <w:szCs w:val="22"/>
              </w:rPr>
              <w:t>Тема 5: Складнопідрядне речення в англійській та українській мовах</w:t>
            </w:r>
          </w:p>
          <w:p w:rsidR="00F71857" w:rsidRDefault="00F71857" w:rsidP="00F71857">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4802E3"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Типологія підрядного речення.</w:t>
            </w:r>
          </w:p>
          <w:p w:rsidR="00F600D6"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Типологічні риси підрядних підмета.</w:t>
            </w:r>
          </w:p>
          <w:p w:rsidR="00F600D6"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Типологічні риси підрядних присудка.</w:t>
            </w:r>
          </w:p>
          <w:p w:rsidR="00F600D6"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 Типологічні риси підрядних додатка.</w:t>
            </w:r>
          </w:p>
          <w:p w:rsidR="00F600D6"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Типологічні риси підрядних означення.</w:t>
            </w:r>
          </w:p>
          <w:p w:rsidR="004802E3" w:rsidRPr="00F600D6" w:rsidRDefault="00F600D6" w:rsidP="00F600D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Типологічні риси підрядних обставини місця, часу, манери, порівняння, умови, мети, причини, результату дії.</w:t>
            </w:r>
          </w:p>
          <w:p w:rsidR="00F71857" w:rsidRPr="00F71857" w:rsidRDefault="004802E3" w:rsidP="004802E3">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години аудиторної роботи)</w:t>
            </w:r>
          </w:p>
        </w:tc>
        <w:tc>
          <w:tcPr>
            <w:tcW w:w="1418"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лекція</w:t>
            </w:r>
          </w:p>
        </w:tc>
        <w:tc>
          <w:tcPr>
            <w:tcW w:w="1789"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71857" w:rsidRDefault="00F71857" w:rsidP="00F71857">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F71857" w:rsidRDefault="004E6262" w:rsidP="00243814">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F71857">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и</w:t>
            </w:r>
            <w:r w:rsidR="00F71857">
              <w:rPr>
                <w:rFonts w:ascii="Times New Roman" w:eastAsia="Times New Roman" w:hAnsi="Times New Roman" w:cs="Times New Roman"/>
                <w:color w:val="000000"/>
                <w:sz w:val="22"/>
                <w:szCs w:val="22"/>
              </w:rPr>
              <w:t xml:space="preserve"> (</w:t>
            </w:r>
            <w:proofErr w:type="spellStart"/>
            <w:r w:rsidR="00F71857">
              <w:rPr>
                <w:rFonts w:ascii="Times New Roman" w:eastAsia="Times New Roman" w:hAnsi="Times New Roman" w:cs="Times New Roman"/>
                <w:color w:val="000000"/>
                <w:sz w:val="22"/>
                <w:szCs w:val="22"/>
              </w:rPr>
              <w:t>присутність+наявність</w:t>
            </w:r>
            <w:proofErr w:type="spellEnd"/>
            <w:r w:rsidR="00F71857">
              <w:rPr>
                <w:rFonts w:ascii="Times New Roman" w:eastAsia="Times New Roman" w:hAnsi="Times New Roman" w:cs="Times New Roman"/>
                <w:color w:val="000000"/>
                <w:sz w:val="22"/>
                <w:szCs w:val="22"/>
              </w:rPr>
              <w:t xml:space="preserve"> лекції)</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Тиждень Б</w:t>
            </w:r>
          </w:p>
          <w:p w:rsidR="00F71857" w:rsidRDefault="009C44A9"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hyperlink r:id="rId15">
              <w:r w:rsidR="00F71857">
                <w:rPr>
                  <w:rFonts w:ascii="Times New Roman" w:eastAsia="Times New Roman" w:hAnsi="Times New Roman" w:cs="Times New Roman"/>
                  <w:color w:val="0000FF"/>
                  <w:sz w:val="22"/>
                  <w:szCs w:val="22"/>
                  <w:u w:val="single"/>
                </w:rPr>
                <w:t>http://www.kspu.edu/forstudent/shedule.aspx</w:t>
              </w:r>
            </w:hyperlink>
            <w:r w:rsidR="00F71857">
              <w:rPr>
                <w:rFonts w:ascii="Times New Roman" w:eastAsia="Times New Roman" w:hAnsi="Times New Roman" w:cs="Times New Roman"/>
                <w:color w:val="000000"/>
                <w:sz w:val="22"/>
                <w:szCs w:val="22"/>
              </w:rPr>
              <w:t xml:space="preserve"> </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годин (аудиторної роботи)</w:t>
            </w:r>
          </w:p>
          <w:p w:rsidR="00F71857" w:rsidRDefault="00F71857" w:rsidP="008A5F8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CF499A">
              <w:rPr>
                <w:rFonts w:ascii="Times New Roman" w:eastAsia="Times New Roman" w:hAnsi="Times New Roman" w:cs="Times New Roman"/>
                <w:sz w:val="22"/>
                <w:szCs w:val="22"/>
              </w:rPr>
              <w:t>2</w:t>
            </w:r>
            <w:r w:rsidR="008A5F89" w:rsidRPr="00CF499A">
              <w:rPr>
                <w:rFonts w:ascii="Times New Roman" w:eastAsia="Times New Roman" w:hAnsi="Times New Roman" w:cs="Times New Roman"/>
                <w:sz w:val="22"/>
                <w:szCs w:val="22"/>
              </w:rPr>
              <w:t>0</w:t>
            </w:r>
            <w:r w:rsidRPr="00CF499A">
              <w:rPr>
                <w:rFonts w:ascii="Times New Roman" w:eastAsia="Times New Roman" w:hAnsi="Times New Roman" w:cs="Times New Roman"/>
                <w:sz w:val="22"/>
                <w:szCs w:val="22"/>
              </w:rPr>
              <w:t xml:space="preserve"> годин </w:t>
            </w:r>
            <w:r>
              <w:rPr>
                <w:rFonts w:ascii="Times New Roman" w:eastAsia="Times New Roman" w:hAnsi="Times New Roman" w:cs="Times New Roman"/>
                <w:color w:val="000000"/>
                <w:sz w:val="22"/>
                <w:szCs w:val="22"/>
              </w:rPr>
              <w:t>(самостійної роботи)</w:t>
            </w:r>
          </w:p>
        </w:tc>
        <w:tc>
          <w:tcPr>
            <w:tcW w:w="4111" w:type="dxa"/>
          </w:tcPr>
          <w:p w:rsidR="00453D28" w:rsidRPr="00F71857" w:rsidRDefault="00F71857" w:rsidP="00453D28">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1: </w:t>
            </w:r>
            <w:r w:rsidR="00453D28" w:rsidRPr="00F71857">
              <w:rPr>
                <w:rFonts w:ascii="Times New Roman" w:hAnsi="Times New Roman"/>
                <w:sz w:val="22"/>
                <w:szCs w:val="22"/>
              </w:rPr>
              <w:t>Словосполучення в англійській та українській мовах</w:t>
            </w:r>
            <w:r w:rsidR="00453D28" w:rsidRPr="00F71857">
              <w:rPr>
                <w:rFonts w:ascii="Times New Roman" w:eastAsia="Times New Roman" w:hAnsi="Times New Roman" w:cs="Times New Roman"/>
                <w:color w:val="000000"/>
                <w:sz w:val="22"/>
                <w:szCs w:val="22"/>
              </w:rPr>
              <w:t xml:space="preserve"> </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917CA3" w:rsidRDefault="00917CA3" w:rsidP="00917CA3">
            <w:pPr>
              <w:suppressAutoHyphens w:val="0"/>
              <w:spacing w:after="0" w:line="240" w:lineRule="auto"/>
              <w:ind w:left="0"/>
              <w:textDirection w:val="lrTb"/>
              <w:textAlignment w:val="auto"/>
              <w:outlineLvl w:val="9"/>
              <w:rPr>
                <w:sz w:val="24"/>
                <w:szCs w:val="24"/>
                <w:lang w:val="uk-UA"/>
              </w:rPr>
            </w:pPr>
            <w:r w:rsidRPr="00917CA3">
              <w:rPr>
                <w:rFonts w:eastAsia="Times New Roman"/>
                <w:color w:val="000000"/>
              </w:rPr>
              <w:t xml:space="preserve">1. </w:t>
            </w:r>
            <w:r w:rsidRPr="00917CA3">
              <w:rPr>
                <w:sz w:val="24"/>
                <w:szCs w:val="24"/>
                <w:lang w:val="uk-UA"/>
              </w:rPr>
              <w:t xml:space="preserve">Групи слів. </w:t>
            </w:r>
          </w:p>
          <w:p w:rsidR="00917CA3" w:rsidRPr="00917CA3" w:rsidRDefault="00917CA3" w:rsidP="00917CA3">
            <w:pPr>
              <w:suppressAutoHyphens w:val="0"/>
              <w:spacing w:after="0" w:line="240" w:lineRule="auto"/>
              <w:ind w:left="0"/>
              <w:textDirection w:val="lrTb"/>
              <w:textAlignment w:val="auto"/>
              <w:outlineLvl w:val="9"/>
              <w:rPr>
                <w:sz w:val="24"/>
                <w:szCs w:val="24"/>
                <w:lang w:val="uk-UA"/>
              </w:rPr>
            </w:pPr>
            <w:r>
              <w:rPr>
                <w:sz w:val="24"/>
                <w:szCs w:val="24"/>
                <w:lang w:val="uk-UA"/>
              </w:rPr>
              <w:t xml:space="preserve">2. </w:t>
            </w:r>
            <w:r w:rsidRPr="00917CA3">
              <w:rPr>
                <w:sz w:val="24"/>
                <w:szCs w:val="24"/>
                <w:lang w:val="uk-UA"/>
              </w:rPr>
              <w:t>Синтаксичні зв’язки між словами.</w:t>
            </w:r>
          </w:p>
          <w:p w:rsidR="004802E3" w:rsidRPr="00CF499A" w:rsidRDefault="00917CA3" w:rsidP="00CF499A">
            <w:pPr>
              <w:suppressAutoHyphens w:val="0"/>
              <w:spacing w:after="0" w:line="240" w:lineRule="auto"/>
              <w:ind w:left="0"/>
              <w:textDirection w:val="lrTb"/>
              <w:textAlignment w:val="auto"/>
              <w:outlineLvl w:val="9"/>
              <w:rPr>
                <w:sz w:val="24"/>
                <w:szCs w:val="24"/>
                <w:lang w:val="uk-UA"/>
              </w:rPr>
            </w:pPr>
            <w:r>
              <w:rPr>
                <w:sz w:val="24"/>
                <w:szCs w:val="24"/>
                <w:lang w:val="uk-UA"/>
              </w:rPr>
              <w:t xml:space="preserve">3. </w:t>
            </w:r>
            <w:r w:rsidRPr="00917CA3">
              <w:rPr>
                <w:sz w:val="24"/>
                <w:szCs w:val="24"/>
                <w:lang w:val="uk-UA"/>
              </w:rPr>
              <w:t xml:space="preserve">Класифікація </w:t>
            </w:r>
            <w:r w:rsidR="00CF499A">
              <w:rPr>
                <w:sz w:val="24"/>
                <w:szCs w:val="24"/>
                <w:lang w:val="uk-UA"/>
              </w:rPr>
              <w:t>словосполучень</w:t>
            </w:r>
            <w:r w:rsidRPr="00917CA3">
              <w:rPr>
                <w:sz w:val="24"/>
                <w:szCs w:val="24"/>
                <w:lang w:val="uk-UA"/>
              </w:rPr>
              <w:t>.</w:t>
            </w:r>
          </w:p>
          <w:p w:rsidR="00F71857" w:rsidRDefault="00F71857" w:rsidP="004802E3">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години аудиторної роботи)</w:t>
            </w:r>
          </w:p>
        </w:tc>
        <w:tc>
          <w:tcPr>
            <w:tcW w:w="1418" w:type="dxa"/>
          </w:tcPr>
          <w:p w:rsidR="00F71857"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F71857" w:rsidRDefault="004E6262" w:rsidP="004E6262">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F71857" w:rsidRPr="00EB65DE" w:rsidRDefault="00F71857" w:rsidP="0038702E">
            <w:pPr>
              <w:pStyle w:val="normal"/>
              <w:pBdr>
                <w:top w:val="nil"/>
                <w:left w:val="nil"/>
                <w:bottom w:val="nil"/>
                <w:right w:val="nil"/>
                <w:between w:val="nil"/>
              </w:pBdr>
              <w:jc w:val="both"/>
              <w:rPr>
                <w:rFonts w:ascii="Times New Roman" w:eastAsia="Times New Roman" w:hAnsi="Times New Roman" w:cs="Times New Roman"/>
                <w:sz w:val="22"/>
                <w:szCs w:val="22"/>
              </w:rPr>
            </w:pPr>
            <w:r w:rsidRPr="00EB65DE">
              <w:rPr>
                <w:rFonts w:ascii="Times New Roman" w:eastAsia="Times New Roman" w:hAnsi="Times New Roman" w:cs="Times New Roman"/>
                <w:sz w:val="22"/>
                <w:szCs w:val="22"/>
              </w:rPr>
              <w:t xml:space="preserve">Тема 1: </w:t>
            </w:r>
            <w:r w:rsidR="00CF499A" w:rsidRPr="00EB65DE">
              <w:rPr>
                <w:rFonts w:ascii="Times New Roman" w:eastAsia="Times New Roman" w:hAnsi="Times New Roman" w:cs="Times New Roman"/>
                <w:sz w:val="22"/>
                <w:szCs w:val="22"/>
              </w:rPr>
              <w:t>Типологія словосполучень в англійській та українській мовах</w:t>
            </w:r>
          </w:p>
          <w:p w:rsidR="00F71857" w:rsidRPr="00EB65DE" w:rsidRDefault="00F71857" w:rsidP="008A5F89">
            <w:pPr>
              <w:pStyle w:val="normal"/>
              <w:pBdr>
                <w:top w:val="nil"/>
                <w:left w:val="nil"/>
                <w:bottom w:val="nil"/>
                <w:right w:val="nil"/>
                <w:between w:val="nil"/>
              </w:pBdr>
              <w:rPr>
                <w:rFonts w:ascii="Times New Roman" w:eastAsia="Times New Roman" w:hAnsi="Times New Roman" w:cs="Times New Roman"/>
                <w:sz w:val="22"/>
                <w:szCs w:val="22"/>
              </w:rPr>
            </w:pPr>
            <w:r w:rsidRPr="00EB65DE">
              <w:rPr>
                <w:rFonts w:ascii="Times New Roman" w:eastAsia="Times New Roman" w:hAnsi="Times New Roman" w:cs="Times New Roman"/>
                <w:sz w:val="22"/>
                <w:szCs w:val="22"/>
              </w:rPr>
              <w:t xml:space="preserve"> (</w:t>
            </w:r>
            <w:r w:rsidR="008A5F89" w:rsidRPr="00EB65DE">
              <w:rPr>
                <w:rFonts w:ascii="Times New Roman" w:eastAsia="Times New Roman" w:hAnsi="Times New Roman" w:cs="Times New Roman"/>
                <w:sz w:val="22"/>
                <w:szCs w:val="22"/>
              </w:rPr>
              <w:t>4</w:t>
            </w:r>
            <w:r w:rsidRPr="00EB65DE">
              <w:rPr>
                <w:rFonts w:ascii="Times New Roman" w:eastAsia="Times New Roman" w:hAnsi="Times New Roman" w:cs="Times New Roman"/>
                <w:sz w:val="22"/>
                <w:szCs w:val="22"/>
              </w:rPr>
              <w:t xml:space="preserve"> годин</w:t>
            </w:r>
            <w:r w:rsidR="008A5F89" w:rsidRPr="00EB65DE">
              <w:rPr>
                <w:rFonts w:ascii="Times New Roman" w:eastAsia="Times New Roman" w:hAnsi="Times New Roman" w:cs="Times New Roman"/>
                <w:sz w:val="22"/>
                <w:szCs w:val="22"/>
              </w:rPr>
              <w:t>и</w:t>
            </w:r>
            <w:r w:rsidRPr="00EB65DE">
              <w:rPr>
                <w:rFonts w:ascii="Times New Roman" w:eastAsia="Times New Roman" w:hAnsi="Times New Roman" w:cs="Times New Roman"/>
                <w:sz w:val="22"/>
                <w:szCs w:val="22"/>
              </w:rPr>
              <w:t xml:space="preserve"> самостійної роботи)</w:t>
            </w:r>
          </w:p>
          <w:p w:rsidR="00CF499A" w:rsidRPr="00CF499A" w:rsidRDefault="00CF499A" w:rsidP="000A38AA">
            <w:pPr>
              <w:pStyle w:val="ad"/>
            </w:pPr>
          </w:p>
        </w:tc>
        <w:tc>
          <w:tcPr>
            <w:tcW w:w="1418"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CF499A" w:rsidRDefault="00CF499A" w:rsidP="00CF499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CF499A" w:rsidRDefault="00CF499A" w:rsidP="00CF499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CF499A">
              <w:rPr>
                <w:rFonts w:ascii="Times New Roman" w:eastAsia="Times New Roman" w:hAnsi="Times New Roman" w:cs="Times New Roman"/>
                <w:color w:val="000000"/>
                <w:sz w:val="22"/>
                <w:szCs w:val="22"/>
              </w:rPr>
              <w:t>Надати характеристику синтаксичним відносинам</w:t>
            </w:r>
            <w:r w:rsidR="00EB65DE">
              <w:rPr>
                <w:rFonts w:ascii="Times New Roman" w:eastAsia="Times New Roman" w:hAnsi="Times New Roman" w:cs="Times New Roman"/>
                <w:color w:val="000000"/>
                <w:sz w:val="22"/>
                <w:szCs w:val="22"/>
              </w:rPr>
              <w:t xml:space="preserve"> між компонентами</w:t>
            </w:r>
            <w:r w:rsidR="00CF499A">
              <w:rPr>
                <w:rFonts w:ascii="Times New Roman" w:eastAsia="Times New Roman" w:hAnsi="Times New Roman" w:cs="Times New Roman"/>
                <w:color w:val="000000"/>
                <w:sz w:val="22"/>
                <w:szCs w:val="22"/>
              </w:rPr>
              <w:t xml:space="preserve"> англійських та українських словосполучень/фраз і способам їх реалізації в реченнях </w:t>
            </w:r>
            <w:r>
              <w:rPr>
                <w:rFonts w:ascii="Times New Roman" w:eastAsia="Times New Roman" w:hAnsi="Times New Roman" w:cs="Times New Roman"/>
                <w:color w:val="000000"/>
                <w:sz w:val="22"/>
                <w:szCs w:val="22"/>
              </w:rPr>
              <w:t xml:space="preserve">(конспект). </w:t>
            </w:r>
          </w:p>
          <w:p w:rsidR="00EB65DE" w:rsidRPr="00E57D11" w:rsidRDefault="00F71857" w:rsidP="000A38AA">
            <w:pPr>
              <w:pStyle w:val="ad"/>
            </w:pPr>
            <w:r>
              <w:t xml:space="preserve">- </w:t>
            </w:r>
            <w:r w:rsidR="00EB65DE">
              <w:t>Бути готовими відповісти на питання 1-6 стор. 279 підручника</w:t>
            </w:r>
            <w:r w:rsidR="00EB65DE" w:rsidRPr="00E57D11">
              <w:t xml:space="preserve"> Харитонов</w:t>
            </w:r>
            <w:r w:rsidR="00EB65DE">
              <w:t>а</w:t>
            </w:r>
            <w:r w:rsidR="00EB65DE" w:rsidRPr="00E57D11">
              <w:t xml:space="preserve"> І.К. </w:t>
            </w:r>
            <w:r w:rsidR="00EB65DE">
              <w:t>«</w:t>
            </w:r>
            <w:r w:rsidR="00EB65DE" w:rsidRPr="00E57D11">
              <w:t>Теоретична граматика сучасної англійської мови:Навчаль</w:t>
            </w:r>
            <w:r w:rsidR="00EB65DE">
              <w:t>ний посібник». Вінниця: Нова книга, 2008.</w:t>
            </w:r>
            <w:r w:rsidR="00EB65DE" w:rsidRPr="00E57D11">
              <w:t xml:space="preserve"> 352 с.</w:t>
            </w:r>
            <w:r w:rsidR="00EB65DE">
              <w:t xml:space="preserve"> (усна відповідь)</w:t>
            </w:r>
          </w:p>
          <w:p w:rsidR="00EB65DE" w:rsidRPr="00E57D11" w:rsidRDefault="00EB65DE" w:rsidP="000A38AA">
            <w:pPr>
              <w:pStyle w:val="ad"/>
            </w:pPr>
          </w:p>
          <w:p w:rsidR="00EB65DE" w:rsidRDefault="00EB65DE" w:rsidP="00EB65D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F71857" w:rsidRDefault="00D6497A"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F71857">
              <w:rPr>
                <w:rFonts w:ascii="Times New Roman" w:eastAsia="Times New Roman" w:hAnsi="Times New Roman" w:cs="Times New Roman"/>
                <w:color w:val="000000"/>
                <w:sz w:val="22"/>
                <w:szCs w:val="22"/>
              </w:rPr>
              <w:t xml:space="preserve"> бали (виконання усіх видів завдань)</w:t>
            </w:r>
          </w:p>
          <w:p w:rsidR="00F71857" w:rsidRDefault="004E6262" w:rsidP="00EB65D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D6497A">
              <w:rPr>
                <w:rFonts w:ascii="Times New Roman" w:eastAsia="Times New Roman" w:hAnsi="Times New Roman" w:cs="Times New Roman"/>
                <w:color w:val="000000"/>
                <w:sz w:val="22"/>
                <w:szCs w:val="22"/>
              </w:rPr>
              <w:t>,5</w:t>
            </w:r>
            <w:r w:rsidR="00EB65DE">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а</w:t>
            </w:r>
            <w:r w:rsidR="00F71857">
              <w:rPr>
                <w:rFonts w:ascii="Times New Roman" w:eastAsia="Times New Roman" w:hAnsi="Times New Roman" w:cs="Times New Roman"/>
                <w:color w:val="000000"/>
                <w:sz w:val="22"/>
                <w:szCs w:val="22"/>
              </w:rPr>
              <w:t xml:space="preserve"> за кож</w:t>
            </w:r>
            <w:r w:rsidR="00EB65DE">
              <w:rPr>
                <w:rFonts w:ascii="Times New Roman" w:eastAsia="Times New Roman" w:hAnsi="Times New Roman" w:cs="Times New Roman"/>
                <w:color w:val="000000"/>
                <w:sz w:val="22"/>
                <w:szCs w:val="22"/>
              </w:rPr>
              <w:t>ний</w:t>
            </w:r>
            <w:r w:rsidR="00F71857">
              <w:rPr>
                <w:rFonts w:ascii="Times New Roman" w:eastAsia="Times New Roman" w:hAnsi="Times New Roman" w:cs="Times New Roman"/>
                <w:color w:val="000000"/>
                <w:sz w:val="22"/>
                <w:szCs w:val="22"/>
              </w:rPr>
              <w:t xml:space="preserve"> вид роботи</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2: </w:t>
            </w:r>
            <w:r w:rsidR="00453D28" w:rsidRPr="00F71857">
              <w:rPr>
                <w:rFonts w:ascii="Times New Roman" w:hAnsi="Times New Roman"/>
                <w:sz w:val="22"/>
                <w:szCs w:val="22"/>
              </w:rPr>
              <w:t>Речення в англійській та українській мовах, класифікація речень</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D4245" w:rsidRDefault="001D4245"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Структурні типи простих речень в англійській та українській мовах.</w:t>
            </w:r>
          </w:p>
          <w:p w:rsidR="001D4245" w:rsidRDefault="001D4245"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Двочленні речення в англійській та українській мовах.</w:t>
            </w:r>
          </w:p>
          <w:p w:rsidR="001D4245" w:rsidRDefault="001D4245"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Одночленні речення в англійській та українській мовах.</w:t>
            </w:r>
          </w:p>
          <w:p w:rsidR="001D4245" w:rsidRDefault="001D4245"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Однослівні речення в англійській та українській мовах.</w:t>
            </w:r>
          </w:p>
          <w:p w:rsidR="001D4245" w:rsidRPr="0074020B" w:rsidRDefault="001D4245"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Комунікативні типи речень в англійській та українській мовах.</w:t>
            </w:r>
          </w:p>
          <w:p w:rsidR="00F71857" w:rsidRDefault="00F71857" w:rsidP="001D4245">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F71857"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1851"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ED1935" w:rsidRPr="00E436F4" w:rsidRDefault="00F71857" w:rsidP="00ED1935">
            <w:pPr>
              <w:pStyle w:val="normal"/>
              <w:pBdr>
                <w:top w:val="nil"/>
                <w:left w:val="nil"/>
                <w:bottom w:val="nil"/>
                <w:right w:val="nil"/>
                <w:between w:val="nil"/>
              </w:pBdr>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 xml:space="preserve">Тема 2: </w:t>
            </w:r>
            <w:r w:rsidR="00ED1935" w:rsidRPr="00E436F4">
              <w:rPr>
                <w:rFonts w:ascii="Times New Roman" w:eastAsia="Times New Roman" w:hAnsi="Times New Roman" w:cs="Times New Roman"/>
                <w:sz w:val="22"/>
                <w:szCs w:val="22"/>
              </w:rPr>
              <w:t>Одночленні та однослівні речення в англійській та українській мовах.</w:t>
            </w:r>
          </w:p>
          <w:p w:rsidR="004802E3" w:rsidRPr="00E436F4" w:rsidRDefault="004802E3" w:rsidP="004802E3">
            <w:pPr>
              <w:pStyle w:val="normal"/>
              <w:pBdr>
                <w:top w:val="nil"/>
                <w:left w:val="nil"/>
                <w:bottom w:val="nil"/>
                <w:right w:val="nil"/>
                <w:between w:val="nil"/>
              </w:pBdr>
              <w:jc w:val="both"/>
              <w:rPr>
                <w:rFonts w:ascii="Times New Roman" w:eastAsia="Times New Roman" w:hAnsi="Times New Roman" w:cs="Times New Roman"/>
                <w:sz w:val="22"/>
                <w:szCs w:val="22"/>
              </w:rPr>
            </w:pPr>
          </w:p>
          <w:p w:rsidR="00F71857" w:rsidRPr="00E436F4" w:rsidRDefault="00F71857" w:rsidP="004802E3">
            <w:pPr>
              <w:pStyle w:val="normal"/>
              <w:pBdr>
                <w:top w:val="nil"/>
                <w:left w:val="nil"/>
                <w:bottom w:val="nil"/>
                <w:right w:val="nil"/>
                <w:between w:val="nil"/>
              </w:pBdr>
              <w:jc w:val="center"/>
              <w:rPr>
                <w:rFonts w:ascii="Times New Roman" w:eastAsia="Times New Roman" w:hAnsi="Times New Roman" w:cs="Times New Roman"/>
                <w:sz w:val="28"/>
                <w:szCs w:val="28"/>
              </w:rPr>
            </w:pPr>
            <w:r w:rsidRPr="00E436F4">
              <w:rPr>
                <w:rFonts w:ascii="Times New Roman" w:eastAsia="Times New Roman" w:hAnsi="Times New Roman" w:cs="Times New Roman"/>
                <w:sz w:val="22"/>
                <w:szCs w:val="22"/>
              </w:rPr>
              <w:t>(4 години самостійної роботи)</w:t>
            </w:r>
          </w:p>
        </w:tc>
        <w:tc>
          <w:tcPr>
            <w:tcW w:w="1418"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самостійна робота</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2685" w:type="dxa"/>
          </w:tcPr>
          <w:p w:rsidR="00E436F4"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E436F4">
              <w:rPr>
                <w:rFonts w:ascii="Times New Roman" w:eastAsia="Times New Roman" w:hAnsi="Times New Roman" w:cs="Times New Roman"/>
                <w:color w:val="000000"/>
                <w:sz w:val="22"/>
                <w:szCs w:val="22"/>
              </w:rPr>
              <w:t xml:space="preserve">Скласти перелік моделей називних речень, кожну модель представити власними прикладами (конспект). </w:t>
            </w:r>
          </w:p>
          <w:p w:rsidR="00F71857" w:rsidRDefault="00E436F4" w:rsidP="00BE3AC6">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BE3AC6">
              <w:rPr>
                <w:rFonts w:ascii="Times New Roman" w:eastAsia="Times New Roman" w:hAnsi="Times New Roman" w:cs="Times New Roman"/>
                <w:color w:val="000000"/>
                <w:sz w:val="22"/>
                <w:szCs w:val="22"/>
              </w:rPr>
              <w:t>Н</w:t>
            </w:r>
            <w:r>
              <w:rPr>
                <w:rFonts w:ascii="Times New Roman" w:eastAsia="Times New Roman" w:hAnsi="Times New Roman" w:cs="Times New Roman"/>
                <w:color w:val="000000"/>
                <w:sz w:val="22"/>
                <w:szCs w:val="22"/>
              </w:rPr>
              <w:t>адати класифікацію однослівних речень за їх комунікативною направленістю, ілюструючи доповідь власними прикладами (усна доповідь)</w:t>
            </w:r>
          </w:p>
        </w:tc>
        <w:tc>
          <w:tcPr>
            <w:tcW w:w="1851" w:type="dxa"/>
          </w:tcPr>
          <w:p w:rsidR="00F71857"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F71857">
              <w:rPr>
                <w:rFonts w:ascii="Times New Roman" w:eastAsia="Times New Roman" w:hAnsi="Times New Roman" w:cs="Times New Roman"/>
                <w:color w:val="000000"/>
                <w:sz w:val="22"/>
                <w:szCs w:val="22"/>
              </w:rPr>
              <w:t xml:space="preserve"> бали (виконання усіх видів завдань)</w:t>
            </w:r>
          </w:p>
          <w:p w:rsidR="00F71857"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w:t>
            </w:r>
            <w:r w:rsidR="00F71857">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а</w:t>
            </w:r>
            <w:r w:rsidR="00F71857">
              <w:rPr>
                <w:rFonts w:ascii="Times New Roman" w:eastAsia="Times New Roman" w:hAnsi="Times New Roman" w:cs="Times New Roman"/>
                <w:color w:val="000000"/>
                <w:sz w:val="22"/>
                <w:szCs w:val="22"/>
              </w:rPr>
              <w:t xml:space="preserve"> за кожен вид роботи</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453D28" w:rsidRPr="00E436F4" w:rsidRDefault="00F71857" w:rsidP="00453D28">
            <w:pPr>
              <w:pStyle w:val="normal"/>
              <w:pBdr>
                <w:top w:val="nil"/>
                <w:left w:val="nil"/>
                <w:bottom w:val="nil"/>
                <w:right w:val="nil"/>
                <w:between w:val="nil"/>
              </w:pBdr>
              <w:jc w:val="both"/>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 xml:space="preserve">Тема 3: </w:t>
            </w:r>
            <w:r w:rsidR="00453D28" w:rsidRPr="00E436F4">
              <w:rPr>
                <w:rFonts w:ascii="Times New Roman" w:hAnsi="Times New Roman"/>
                <w:sz w:val="22"/>
                <w:szCs w:val="22"/>
              </w:rPr>
              <w:t>Головні та другорядні члени речення в англійській та українській мовах</w:t>
            </w:r>
          </w:p>
          <w:p w:rsidR="00F71857" w:rsidRPr="00E436F4" w:rsidRDefault="00F71857" w:rsidP="001D4245">
            <w:pPr>
              <w:pStyle w:val="normal"/>
              <w:pBdr>
                <w:top w:val="nil"/>
                <w:left w:val="nil"/>
                <w:bottom w:val="nil"/>
                <w:right w:val="nil"/>
                <w:between w:val="nil"/>
              </w:pBdr>
              <w:jc w:val="center"/>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План</w:t>
            </w:r>
          </w:p>
          <w:p w:rsidR="001D4245" w:rsidRPr="00E436F4" w:rsidRDefault="001D4245" w:rsidP="001D4245">
            <w:pPr>
              <w:pStyle w:val="normal"/>
              <w:pBdr>
                <w:top w:val="nil"/>
                <w:left w:val="nil"/>
                <w:bottom w:val="nil"/>
                <w:right w:val="nil"/>
                <w:between w:val="nil"/>
              </w:pBdr>
              <w:jc w:val="both"/>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1. Типологічні характеристики підмета.</w:t>
            </w:r>
          </w:p>
          <w:p w:rsidR="001D4245" w:rsidRPr="00E436F4" w:rsidRDefault="001D4245" w:rsidP="001D4245">
            <w:pPr>
              <w:pStyle w:val="normal"/>
              <w:pBdr>
                <w:top w:val="nil"/>
                <w:left w:val="nil"/>
                <w:bottom w:val="nil"/>
                <w:right w:val="nil"/>
                <w:between w:val="nil"/>
              </w:pBdr>
              <w:jc w:val="both"/>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2. Типологічні характеристики присудка.</w:t>
            </w:r>
          </w:p>
          <w:p w:rsidR="001D4245" w:rsidRPr="00E436F4" w:rsidRDefault="001D4245" w:rsidP="000A38AA">
            <w:pPr>
              <w:pStyle w:val="ad"/>
            </w:pPr>
            <w:r w:rsidRPr="00E436F4">
              <w:t xml:space="preserve">3.  Додаток. </w:t>
            </w:r>
          </w:p>
          <w:p w:rsidR="001D4245" w:rsidRPr="00E436F4" w:rsidRDefault="001D4245" w:rsidP="000A38AA">
            <w:pPr>
              <w:pStyle w:val="ad"/>
            </w:pPr>
            <w:r w:rsidRPr="00E436F4">
              <w:t>4. Означення.</w:t>
            </w:r>
          </w:p>
          <w:p w:rsidR="004802E3" w:rsidRPr="00E436F4" w:rsidRDefault="001D4245" w:rsidP="000A38AA">
            <w:pPr>
              <w:pStyle w:val="ad"/>
              <w:rPr>
                <w:lang w:val="ru-RU"/>
              </w:rPr>
            </w:pPr>
            <w:r w:rsidRPr="00E436F4">
              <w:t>5. Обставина.</w:t>
            </w:r>
          </w:p>
          <w:p w:rsidR="00F71857" w:rsidRPr="00E436F4" w:rsidRDefault="00F71857" w:rsidP="004802E3">
            <w:pPr>
              <w:pStyle w:val="normal"/>
              <w:pBdr>
                <w:top w:val="nil"/>
                <w:left w:val="nil"/>
                <w:bottom w:val="nil"/>
                <w:right w:val="nil"/>
                <w:between w:val="nil"/>
              </w:pBdr>
              <w:jc w:val="both"/>
              <w:rPr>
                <w:rFonts w:ascii="Times New Roman" w:eastAsia="Times New Roman" w:hAnsi="Times New Roman" w:cs="Times New Roman"/>
                <w:sz w:val="28"/>
                <w:szCs w:val="28"/>
              </w:rPr>
            </w:pPr>
            <w:r w:rsidRPr="00E436F4">
              <w:rPr>
                <w:rFonts w:ascii="Times New Roman" w:eastAsia="Times New Roman" w:hAnsi="Times New Roman" w:cs="Times New Roman"/>
                <w:sz w:val="22"/>
                <w:szCs w:val="22"/>
              </w:rPr>
              <w:t>(2 години аудиторної роботи)</w:t>
            </w:r>
          </w:p>
        </w:tc>
        <w:tc>
          <w:tcPr>
            <w:tcW w:w="1418" w:type="dxa"/>
          </w:tcPr>
          <w:p w:rsidR="00F71857"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F71857" w:rsidRPr="00E436F4" w:rsidRDefault="00F71857" w:rsidP="0038702E">
            <w:pPr>
              <w:pStyle w:val="normal"/>
              <w:pBdr>
                <w:top w:val="nil"/>
                <w:left w:val="nil"/>
                <w:bottom w:val="nil"/>
                <w:right w:val="nil"/>
                <w:between w:val="nil"/>
              </w:pBdr>
              <w:jc w:val="both"/>
              <w:rPr>
                <w:rFonts w:ascii="Times New Roman" w:eastAsia="Times New Roman" w:hAnsi="Times New Roman" w:cs="Times New Roman"/>
                <w:sz w:val="22"/>
                <w:szCs w:val="22"/>
              </w:rPr>
            </w:pPr>
            <w:r w:rsidRPr="00E436F4">
              <w:rPr>
                <w:rFonts w:ascii="Times New Roman" w:eastAsia="Times New Roman" w:hAnsi="Times New Roman" w:cs="Times New Roman"/>
                <w:sz w:val="22"/>
                <w:szCs w:val="22"/>
              </w:rPr>
              <w:t>Те</w:t>
            </w:r>
            <w:r w:rsidR="004802E3" w:rsidRPr="00E436F4">
              <w:rPr>
                <w:rFonts w:ascii="Times New Roman" w:eastAsia="Times New Roman" w:hAnsi="Times New Roman" w:cs="Times New Roman"/>
                <w:sz w:val="22"/>
                <w:szCs w:val="22"/>
              </w:rPr>
              <w:t xml:space="preserve">ма 3: </w:t>
            </w:r>
            <w:r w:rsidR="00E436F4" w:rsidRPr="00E436F4">
              <w:rPr>
                <w:rFonts w:ascii="Times New Roman" w:eastAsia="Times New Roman" w:hAnsi="Times New Roman" w:cs="Times New Roman"/>
                <w:sz w:val="22"/>
                <w:szCs w:val="22"/>
              </w:rPr>
              <w:t>Способи вираження підмета і присудка в англійській та українській мовах</w:t>
            </w:r>
          </w:p>
          <w:p w:rsidR="00F71857" w:rsidRDefault="00F71857" w:rsidP="008A5F89">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E436F4">
              <w:rPr>
                <w:rFonts w:ascii="Times New Roman" w:eastAsia="Times New Roman" w:hAnsi="Times New Roman" w:cs="Times New Roman"/>
                <w:sz w:val="22"/>
                <w:szCs w:val="22"/>
              </w:rPr>
              <w:lastRenderedPageBreak/>
              <w:t>(</w:t>
            </w:r>
            <w:r w:rsidR="008A5F89" w:rsidRPr="00E436F4">
              <w:rPr>
                <w:rFonts w:ascii="Times New Roman" w:eastAsia="Times New Roman" w:hAnsi="Times New Roman" w:cs="Times New Roman"/>
                <w:sz w:val="22"/>
                <w:szCs w:val="22"/>
              </w:rPr>
              <w:t xml:space="preserve">4 </w:t>
            </w:r>
            <w:r w:rsidRPr="00E436F4">
              <w:rPr>
                <w:rFonts w:ascii="Times New Roman" w:eastAsia="Times New Roman" w:hAnsi="Times New Roman" w:cs="Times New Roman"/>
                <w:sz w:val="22"/>
                <w:szCs w:val="22"/>
              </w:rPr>
              <w:t>годин</w:t>
            </w:r>
            <w:r w:rsidR="008A5F89" w:rsidRPr="00E436F4">
              <w:rPr>
                <w:rFonts w:ascii="Times New Roman" w:eastAsia="Times New Roman" w:hAnsi="Times New Roman" w:cs="Times New Roman"/>
                <w:sz w:val="22"/>
                <w:szCs w:val="22"/>
              </w:rPr>
              <w:t>и</w:t>
            </w:r>
            <w:r w:rsidRPr="00E436F4">
              <w:rPr>
                <w:rFonts w:ascii="Times New Roman" w:eastAsia="Times New Roman" w:hAnsi="Times New Roman" w:cs="Times New Roman"/>
                <w:sz w:val="22"/>
                <w:szCs w:val="22"/>
              </w:rPr>
              <w:t xml:space="preserve"> самостійної роботи)</w:t>
            </w:r>
          </w:p>
        </w:tc>
        <w:tc>
          <w:tcPr>
            <w:tcW w:w="1418"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самостійна робота</w:t>
            </w:r>
          </w:p>
        </w:tc>
        <w:tc>
          <w:tcPr>
            <w:tcW w:w="1789" w:type="dxa"/>
          </w:tcPr>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E436F4" w:rsidRPr="00E436F4" w:rsidRDefault="00F71857" w:rsidP="00E436F4">
            <w:pPr>
              <w:pStyle w:val="normal"/>
              <w:pBdr>
                <w:top w:val="nil"/>
                <w:left w:val="nil"/>
                <w:bottom w:val="nil"/>
                <w:right w:val="nil"/>
                <w:between w:val="nil"/>
              </w:pBdr>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w:t>
            </w:r>
            <w:r w:rsidR="00E436F4">
              <w:rPr>
                <w:rFonts w:ascii="Times New Roman" w:eastAsia="Times New Roman" w:hAnsi="Times New Roman" w:cs="Times New Roman"/>
                <w:color w:val="000000"/>
                <w:sz w:val="22"/>
                <w:szCs w:val="22"/>
              </w:rPr>
              <w:t xml:space="preserve">Скласти перелік способів вираження підмета </w:t>
            </w:r>
            <w:r w:rsidR="00E436F4" w:rsidRPr="00E436F4">
              <w:rPr>
                <w:rFonts w:ascii="Times New Roman" w:eastAsia="Times New Roman" w:hAnsi="Times New Roman" w:cs="Times New Roman"/>
                <w:sz w:val="22"/>
                <w:szCs w:val="22"/>
              </w:rPr>
              <w:t xml:space="preserve">в англійській та </w:t>
            </w:r>
            <w:r w:rsidR="00E436F4" w:rsidRPr="00E436F4">
              <w:rPr>
                <w:rFonts w:ascii="Times New Roman" w:eastAsia="Times New Roman" w:hAnsi="Times New Roman" w:cs="Times New Roman"/>
                <w:sz w:val="22"/>
                <w:szCs w:val="22"/>
              </w:rPr>
              <w:lastRenderedPageBreak/>
              <w:t>українській мовах</w:t>
            </w:r>
            <w:r w:rsidR="004052DB">
              <w:rPr>
                <w:rFonts w:ascii="Times New Roman" w:eastAsia="Times New Roman" w:hAnsi="Times New Roman" w:cs="Times New Roman"/>
                <w:sz w:val="22"/>
                <w:szCs w:val="22"/>
              </w:rPr>
              <w:t>; навести власні приклади</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E436F4">
              <w:rPr>
                <w:rFonts w:ascii="Times New Roman" w:eastAsia="Times New Roman" w:hAnsi="Times New Roman" w:cs="Times New Roman"/>
                <w:color w:val="000000"/>
                <w:sz w:val="22"/>
                <w:szCs w:val="22"/>
              </w:rPr>
              <w:t>конспект</w:t>
            </w:r>
            <w:r>
              <w:rPr>
                <w:rFonts w:ascii="Times New Roman" w:eastAsia="Times New Roman" w:hAnsi="Times New Roman" w:cs="Times New Roman"/>
                <w:color w:val="000000"/>
                <w:sz w:val="22"/>
                <w:szCs w:val="22"/>
              </w:rPr>
              <w:t>).</w:t>
            </w:r>
          </w:p>
          <w:p w:rsidR="00F71857" w:rsidRDefault="00F71857" w:rsidP="004052DB">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BE3AC6">
              <w:rPr>
                <w:rFonts w:ascii="Times New Roman" w:eastAsia="Times New Roman" w:hAnsi="Times New Roman" w:cs="Times New Roman"/>
                <w:color w:val="000000"/>
                <w:sz w:val="22"/>
                <w:szCs w:val="22"/>
              </w:rPr>
              <w:t>Н</w:t>
            </w:r>
            <w:r w:rsidR="004052DB">
              <w:rPr>
                <w:rFonts w:ascii="Times New Roman" w:eastAsia="Times New Roman" w:hAnsi="Times New Roman" w:cs="Times New Roman"/>
                <w:color w:val="000000"/>
                <w:sz w:val="22"/>
                <w:szCs w:val="22"/>
              </w:rPr>
              <w:t xml:space="preserve">адати класифікацію видів присудка </w:t>
            </w:r>
            <w:r w:rsidR="004052DB" w:rsidRPr="00E436F4">
              <w:rPr>
                <w:rFonts w:ascii="Times New Roman" w:eastAsia="Times New Roman" w:hAnsi="Times New Roman" w:cs="Times New Roman"/>
                <w:sz w:val="22"/>
                <w:szCs w:val="22"/>
              </w:rPr>
              <w:t>в англійській та українській мовах</w:t>
            </w:r>
            <w:r w:rsidR="004052DB">
              <w:rPr>
                <w:rFonts w:ascii="Times New Roman" w:eastAsia="Times New Roman" w:hAnsi="Times New Roman" w:cs="Times New Roman"/>
                <w:sz w:val="22"/>
                <w:szCs w:val="22"/>
              </w:rPr>
              <w:t>;</w:t>
            </w:r>
            <w:r w:rsidR="004052DB">
              <w:rPr>
                <w:rFonts w:ascii="Times New Roman" w:eastAsia="Times New Roman" w:hAnsi="Times New Roman" w:cs="Times New Roman"/>
                <w:color w:val="000000"/>
                <w:sz w:val="22"/>
                <w:szCs w:val="22"/>
              </w:rPr>
              <w:t xml:space="preserve"> скласти перелік способів вираження предикативу, </w:t>
            </w:r>
            <w:r w:rsidR="004052DB">
              <w:rPr>
                <w:rFonts w:ascii="Times New Roman" w:eastAsia="Times New Roman" w:hAnsi="Times New Roman" w:cs="Times New Roman"/>
                <w:sz w:val="22"/>
                <w:szCs w:val="22"/>
              </w:rPr>
              <w:t>навести власні приклади</w:t>
            </w:r>
            <w:r w:rsidR="004052DB">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(у форматі </w:t>
            </w:r>
            <w:r w:rsidR="004052DB">
              <w:rPr>
                <w:rFonts w:ascii="Times New Roman" w:eastAsia="Times New Roman" w:hAnsi="Times New Roman" w:cs="Times New Roman"/>
                <w:color w:val="000000"/>
                <w:sz w:val="22"/>
                <w:szCs w:val="22"/>
              </w:rPr>
              <w:t>презентації</w:t>
            </w:r>
            <w:r>
              <w:rPr>
                <w:rFonts w:ascii="Times New Roman" w:eastAsia="Times New Roman" w:hAnsi="Times New Roman" w:cs="Times New Roman"/>
                <w:color w:val="000000"/>
                <w:sz w:val="22"/>
                <w:szCs w:val="22"/>
              </w:rPr>
              <w:t>).</w:t>
            </w:r>
          </w:p>
        </w:tc>
        <w:tc>
          <w:tcPr>
            <w:tcW w:w="1851" w:type="dxa"/>
          </w:tcPr>
          <w:p w:rsidR="00F71857"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w:t>
            </w:r>
            <w:r w:rsidR="00F71857">
              <w:rPr>
                <w:rFonts w:ascii="Times New Roman" w:eastAsia="Times New Roman" w:hAnsi="Times New Roman" w:cs="Times New Roman"/>
                <w:color w:val="000000"/>
                <w:sz w:val="22"/>
                <w:szCs w:val="22"/>
              </w:rPr>
              <w:t xml:space="preserve"> бали (виконання усіх видів завдань)</w:t>
            </w:r>
          </w:p>
          <w:p w:rsidR="00F71857" w:rsidRDefault="004E6262" w:rsidP="004E6262">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2</w:t>
            </w:r>
            <w:r w:rsidR="00F71857">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а</w:t>
            </w:r>
            <w:r w:rsidR="00F71857">
              <w:rPr>
                <w:rFonts w:ascii="Times New Roman" w:eastAsia="Times New Roman" w:hAnsi="Times New Roman" w:cs="Times New Roman"/>
                <w:color w:val="000000"/>
                <w:sz w:val="22"/>
                <w:szCs w:val="22"/>
              </w:rPr>
              <w:t xml:space="preserve"> за кож</w:t>
            </w:r>
            <w:r>
              <w:rPr>
                <w:rFonts w:ascii="Times New Roman" w:eastAsia="Times New Roman" w:hAnsi="Times New Roman" w:cs="Times New Roman"/>
                <w:color w:val="000000"/>
                <w:sz w:val="22"/>
                <w:szCs w:val="22"/>
              </w:rPr>
              <w:t>ний</w:t>
            </w:r>
            <w:r w:rsidR="00F71857">
              <w:rPr>
                <w:rFonts w:ascii="Times New Roman" w:eastAsia="Times New Roman" w:hAnsi="Times New Roman" w:cs="Times New Roman"/>
                <w:color w:val="000000"/>
                <w:sz w:val="22"/>
                <w:szCs w:val="22"/>
              </w:rPr>
              <w:t xml:space="preserve"> вид роботи</w:t>
            </w:r>
          </w:p>
        </w:tc>
      </w:tr>
      <w:tr w:rsidR="00F71857" w:rsidTr="004802E3">
        <w:trPr>
          <w:trHeight w:val="1590"/>
        </w:trPr>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453D28" w:rsidRDefault="00453D28" w:rsidP="00453D28">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Тема 4: </w:t>
            </w:r>
            <w:r w:rsidRPr="00F71857">
              <w:rPr>
                <w:rFonts w:ascii="Times New Roman" w:hAnsi="Times New Roman"/>
                <w:sz w:val="22"/>
                <w:szCs w:val="22"/>
              </w:rPr>
              <w:t>Складносурядне речення в англійській та українській мовах</w:t>
            </w:r>
            <w:r>
              <w:rPr>
                <w:rFonts w:ascii="Times New Roman" w:eastAsia="Times New Roman" w:hAnsi="Times New Roman" w:cs="Times New Roman"/>
                <w:color w:val="000000"/>
                <w:sz w:val="22"/>
                <w:szCs w:val="22"/>
              </w:rPr>
              <w:t xml:space="preserve"> </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Типологія складносурядного речення.</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2. Складносурядні речення з вільним взаємозв’язком між своїми частинами. </w:t>
            </w:r>
          </w:p>
          <w:p w:rsidR="001D4245" w:rsidRDefault="001D4245" w:rsidP="000A38AA">
            <w:pPr>
              <w:pStyle w:val="ad"/>
              <w:rPr>
                <w:sz w:val="28"/>
                <w:szCs w:val="28"/>
              </w:rPr>
            </w:pPr>
            <w:r>
              <w:t xml:space="preserve">3.Складносурядні речення з протиставним зв’язком між частинами речення. </w:t>
            </w:r>
          </w:p>
          <w:p w:rsidR="004802E3" w:rsidRPr="001D4245" w:rsidRDefault="001D4245" w:rsidP="000A38AA">
            <w:pPr>
              <w:pStyle w:val="ad"/>
              <w:rPr>
                <w:sz w:val="28"/>
                <w:szCs w:val="28"/>
              </w:rPr>
            </w:pPr>
            <w:r w:rsidRPr="0074020B">
              <w:t>4.</w:t>
            </w:r>
            <w:r>
              <w:t>Складносурядні речення з безсполучниковим зв’язком між частинами речення.</w:t>
            </w:r>
          </w:p>
          <w:p w:rsidR="00F71857" w:rsidRDefault="00F71857" w:rsidP="00453D28">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 xml:space="preserve"> (</w:t>
            </w:r>
            <w:r w:rsidR="00453D28">
              <w:rPr>
                <w:rFonts w:ascii="Times New Roman" w:eastAsia="Times New Roman" w:hAnsi="Times New Roman" w:cs="Times New Roman"/>
                <w:color w:val="000000"/>
                <w:sz w:val="22"/>
                <w:szCs w:val="22"/>
              </w:rPr>
              <w:t>2</w:t>
            </w:r>
            <w:r>
              <w:rPr>
                <w:rFonts w:ascii="Times New Roman" w:eastAsia="Times New Roman" w:hAnsi="Times New Roman" w:cs="Times New Roman"/>
                <w:color w:val="000000"/>
                <w:sz w:val="22"/>
                <w:szCs w:val="22"/>
              </w:rPr>
              <w:t xml:space="preserve"> години аудиторної роботи)</w:t>
            </w:r>
          </w:p>
        </w:tc>
        <w:tc>
          <w:tcPr>
            <w:tcW w:w="1418" w:type="dxa"/>
          </w:tcPr>
          <w:p w:rsidR="00F71857" w:rsidRDefault="00D3726D"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F71857" w:rsidRDefault="00F71857" w:rsidP="0038702E">
            <w:pPr>
              <w:pStyle w:val="normal"/>
              <w:pBdr>
                <w:top w:val="nil"/>
                <w:left w:val="nil"/>
                <w:bottom w:val="nil"/>
                <w:right w:val="nil"/>
                <w:between w:val="nil"/>
              </w:pBdr>
              <w:jc w:val="both"/>
              <w:rPr>
                <w:rFonts w:ascii="Times New Roman" w:eastAsia="Times New Roman" w:hAnsi="Times New Roman" w:cs="Times New Roman"/>
                <w:color w:val="000000"/>
                <w:sz w:val="28"/>
                <w:szCs w:val="28"/>
              </w:rPr>
            </w:pPr>
          </w:p>
        </w:tc>
        <w:tc>
          <w:tcPr>
            <w:tcW w:w="1851"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2"/>
                <w:szCs w:val="22"/>
              </w:rPr>
              <w:t>2 бали (відповідь)</w:t>
            </w:r>
          </w:p>
        </w:tc>
      </w:tr>
      <w:tr w:rsidR="00F71857" w:rsidTr="0038702E">
        <w:tc>
          <w:tcPr>
            <w:tcW w:w="3227"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AE3C7A" w:rsidRPr="00AE3C7A" w:rsidRDefault="00F71857" w:rsidP="000A38AA">
            <w:pPr>
              <w:pStyle w:val="ad"/>
              <w:rPr>
                <w:sz w:val="28"/>
                <w:szCs w:val="28"/>
              </w:rPr>
            </w:pPr>
            <w:r w:rsidRPr="00AE3C7A">
              <w:t>Тема 4</w:t>
            </w:r>
            <w:r w:rsidR="00AE3C7A" w:rsidRPr="00AE3C7A">
              <w:t xml:space="preserve">: Складносурядні речення з протиставним зв’язком між частинами речення. </w:t>
            </w:r>
          </w:p>
          <w:p w:rsidR="00F71857" w:rsidRPr="00AE3C7A" w:rsidRDefault="00AE3C7A" w:rsidP="0038702E">
            <w:pPr>
              <w:pStyle w:val="normal"/>
              <w:pBdr>
                <w:top w:val="nil"/>
                <w:left w:val="nil"/>
                <w:bottom w:val="nil"/>
                <w:right w:val="nil"/>
                <w:between w:val="nil"/>
              </w:pBdr>
              <w:jc w:val="both"/>
              <w:rPr>
                <w:rFonts w:ascii="Times New Roman" w:eastAsia="Times New Roman" w:hAnsi="Times New Roman" w:cs="Times New Roman"/>
                <w:sz w:val="22"/>
                <w:szCs w:val="22"/>
              </w:rPr>
            </w:pPr>
            <w:r w:rsidRPr="00AE3C7A">
              <w:rPr>
                <w:rFonts w:ascii="Times New Roman" w:eastAsia="Times New Roman" w:hAnsi="Times New Roman" w:cs="Times New Roman"/>
                <w:sz w:val="22"/>
                <w:szCs w:val="22"/>
              </w:rPr>
              <w:t xml:space="preserve"> </w:t>
            </w:r>
          </w:p>
          <w:p w:rsidR="00F71857" w:rsidRDefault="00F71857" w:rsidP="008A5F89">
            <w:pPr>
              <w:pStyle w:val="normal"/>
              <w:pBdr>
                <w:top w:val="nil"/>
                <w:left w:val="nil"/>
                <w:bottom w:val="nil"/>
                <w:right w:val="nil"/>
                <w:between w:val="nil"/>
              </w:pBdr>
              <w:jc w:val="both"/>
              <w:rPr>
                <w:rFonts w:ascii="Times New Roman" w:eastAsia="Times New Roman" w:hAnsi="Times New Roman" w:cs="Times New Roman"/>
                <w:color w:val="000000"/>
                <w:sz w:val="28"/>
                <w:szCs w:val="28"/>
              </w:rPr>
            </w:pPr>
            <w:r w:rsidRPr="00AE3C7A">
              <w:rPr>
                <w:rFonts w:ascii="Times New Roman" w:eastAsia="Times New Roman" w:hAnsi="Times New Roman" w:cs="Times New Roman"/>
                <w:sz w:val="22"/>
                <w:szCs w:val="22"/>
              </w:rPr>
              <w:t>(</w:t>
            </w:r>
            <w:r w:rsidR="008A5F89" w:rsidRPr="00AE3C7A">
              <w:rPr>
                <w:rFonts w:ascii="Times New Roman" w:eastAsia="Times New Roman" w:hAnsi="Times New Roman" w:cs="Times New Roman"/>
                <w:sz w:val="22"/>
                <w:szCs w:val="22"/>
              </w:rPr>
              <w:t>4</w:t>
            </w:r>
            <w:r w:rsidRPr="00AE3C7A">
              <w:rPr>
                <w:rFonts w:ascii="Times New Roman" w:eastAsia="Times New Roman" w:hAnsi="Times New Roman" w:cs="Times New Roman"/>
                <w:sz w:val="22"/>
                <w:szCs w:val="22"/>
              </w:rPr>
              <w:t xml:space="preserve"> годин</w:t>
            </w:r>
            <w:r w:rsidR="008A5F89" w:rsidRPr="00AE3C7A">
              <w:rPr>
                <w:rFonts w:ascii="Times New Roman" w:eastAsia="Times New Roman" w:hAnsi="Times New Roman" w:cs="Times New Roman"/>
                <w:sz w:val="22"/>
                <w:szCs w:val="22"/>
              </w:rPr>
              <w:t>и</w:t>
            </w:r>
            <w:r w:rsidRPr="00AE3C7A">
              <w:rPr>
                <w:rFonts w:ascii="Times New Roman" w:eastAsia="Times New Roman" w:hAnsi="Times New Roman" w:cs="Times New Roman"/>
                <w:sz w:val="22"/>
                <w:szCs w:val="22"/>
              </w:rPr>
              <w:t xml:space="preserve"> самостійної роботи)</w:t>
            </w:r>
          </w:p>
        </w:tc>
        <w:tc>
          <w:tcPr>
            <w:tcW w:w="1418" w:type="dxa"/>
          </w:tcPr>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F71857" w:rsidRDefault="00F71857"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AE3C7A" w:rsidRPr="00AE3C7A" w:rsidRDefault="00946070" w:rsidP="00946070">
            <w:pPr>
              <w:shd w:val="clear" w:color="auto" w:fill="FFFFFF"/>
              <w:spacing w:after="0" w:line="240" w:lineRule="auto"/>
              <w:ind w:left="11" w:right="51"/>
              <w:rPr>
                <w:sz w:val="28"/>
                <w:szCs w:val="28"/>
                <w:lang w:val="uk-UA"/>
              </w:rPr>
            </w:pPr>
            <w:r>
              <w:rPr>
                <w:rFonts w:eastAsia="Times New Roman"/>
                <w:color w:val="000000"/>
              </w:rPr>
              <w:t>-</w:t>
            </w:r>
            <w:r w:rsidR="00AE3C7A" w:rsidRPr="00AE3C7A">
              <w:rPr>
                <w:rFonts w:eastAsia="Times New Roman"/>
                <w:color w:val="000000"/>
                <w:lang w:val="uk-UA"/>
              </w:rPr>
              <w:t>Охарактеризувати й н</w:t>
            </w:r>
            <w:r w:rsidR="00F71857" w:rsidRPr="00AE3C7A">
              <w:rPr>
                <w:rFonts w:eastAsia="Times New Roman"/>
                <w:color w:val="000000"/>
                <w:lang w:val="uk-UA"/>
              </w:rPr>
              <w:t xml:space="preserve">авести приклади </w:t>
            </w:r>
            <w:r w:rsidR="00AE3C7A" w:rsidRPr="00AE3C7A">
              <w:rPr>
                <w:rFonts w:eastAsia="Times New Roman"/>
                <w:bCs/>
                <w:color w:val="000000"/>
                <w:spacing w:val="-1"/>
                <w:lang w:val="uk-UA"/>
              </w:rPr>
              <w:t>складносурядних</w:t>
            </w:r>
            <w:r w:rsidR="00AE3C7A" w:rsidRPr="00AE3C7A">
              <w:rPr>
                <w:rFonts w:eastAsia="Times New Roman"/>
                <w:bCs/>
                <w:color w:val="000000"/>
                <w:lang w:val="uk-UA"/>
              </w:rPr>
              <w:t xml:space="preserve"> речень з анафоричними займенниками в</w:t>
            </w:r>
          </w:p>
          <w:p w:rsidR="00F71857" w:rsidRDefault="00F71857" w:rsidP="00AE3C7A">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sidRPr="00AE3C7A">
              <w:rPr>
                <w:rFonts w:ascii="Times New Roman" w:eastAsia="Times New Roman" w:hAnsi="Times New Roman" w:cs="Times New Roman"/>
                <w:color w:val="000000"/>
                <w:sz w:val="22"/>
                <w:szCs w:val="22"/>
              </w:rPr>
              <w:t>сучасній англійській</w:t>
            </w:r>
            <w:r>
              <w:rPr>
                <w:rFonts w:ascii="Times New Roman" w:eastAsia="Times New Roman" w:hAnsi="Times New Roman" w:cs="Times New Roman"/>
                <w:color w:val="000000"/>
                <w:sz w:val="22"/>
                <w:szCs w:val="22"/>
              </w:rPr>
              <w:t xml:space="preserve"> мові (усна відповідь/конспект). </w:t>
            </w:r>
          </w:p>
          <w:p w:rsidR="00AE3C7A" w:rsidRPr="00946070" w:rsidRDefault="00946070" w:rsidP="00946070">
            <w:pPr>
              <w:shd w:val="clear" w:color="auto" w:fill="FFFFFF"/>
              <w:tabs>
                <w:tab w:val="left" w:pos="590"/>
              </w:tabs>
              <w:spacing w:after="0" w:line="240" w:lineRule="auto"/>
              <w:ind w:left="6" w:right="34"/>
            </w:pPr>
            <w:r>
              <w:rPr>
                <w:rFonts w:eastAsia="Times New Roman"/>
                <w:color w:val="000000"/>
              </w:rPr>
              <w:t>-</w:t>
            </w:r>
            <w:r w:rsidR="00F71857" w:rsidRPr="00AE3C7A">
              <w:rPr>
                <w:rFonts w:eastAsia="Times New Roman"/>
                <w:color w:val="000000"/>
                <w:lang w:val="uk-UA"/>
              </w:rPr>
              <w:t>Доповісти про</w:t>
            </w:r>
            <w:r w:rsidR="00AE3C7A" w:rsidRPr="00AE3C7A">
              <w:rPr>
                <w:rFonts w:eastAsia="Times New Roman"/>
                <w:b/>
                <w:bCs/>
                <w:color w:val="000000"/>
                <w:sz w:val="28"/>
                <w:szCs w:val="28"/>
                <w:lang w:val="uk-UA"/>
              </w:rPr>
              <w:t xml:space="preserve"> </w:t>
            </w:r>
            <w:r w:rsidR="00AE3C7A" w:rsidRPr="00AE3C7A">
              <w:rPr>
                <w:rFonts w:eastAsia="Times New Roman"/>
                <w:bCs/>
                <w:color w:val="000000"/>
                <w:lang w:val="uk-UA"/>
              </w:rPr>
              <w:t xml:space="preserve">складносурядні речення з </w:t>
            </w:r>
            <w:proofErr w:type="spellStart"/>
            <w:r w:rsidRPr="00AE3C7A">
              <w:rPr>
                <w:rFonts w:eastAsia="Times New Roman"/>
                <w:bCs/>
                <w:color w:val="000000"/>
                <w:lang w:val="uk-UA"/>
              </w:rPr>
              <w:t>роз’єднальними</w:t>
            </w:r>
            <w:proofErr w:type="spellEnd"/>
            <w:r w:rsidR="00AE3C7A" w:rsidRPr="00AE3C7A">
              <w:rPr>
                <w:rFonts w:eastAsia="Times New Roman"/>
                <w:bCs/>
                <w:color w:val="000000"/>
                <w:lang w:val="uk-UA"/>
              </w:rPr>
              <w:t xml:space="preserve"> сполучниками</w:t>
            </w:r>
            <w:r w:rsidR="00AE3C7A" w:rsidRPr="00AE3C7A">
              <w:rPr>
                <w:rFonts w:eastAsia="Times New Roman"/>
                <w:color w:val="000000"/>
                <w:lang w:val="uk-UA"/>
              </w:rPr>
              <w:t>,</w:t>
            </w:r>
            <w:r w:rsidR="00AE3C7A" w:rsidRPr="00AE3C7A">
              <w:rPr>
                <w:rFonts w:eastAsia="Times New Roman"/>
                <w:bCs/>
                <w:color w:val="000000"/>
                <w:spacing w:val="-1"/>
                <w:lang w:val="uk-UA"/>
              </w:rPr>
              <w:t xml:space="preserve"> причин</w:t>
            </w:r>
            <w:r w:rsidR="00AE3C7A" w:rsidRPr="00AE3C7A">
              <w:rPr>
                <w:rFonts w:eastAsia="Times New Roman"/>
                <w:bCs/>
                <w:color w:val="000000"/>
                <w:lang w:val="uk-UA"/>
              </w:rPr>
              <w:t xml:space="preserve">но-наслідковими відношеннями між </w:t>
            </w:r>
            <w:r w:rsidR="00AE3C7A" w:rsidRPr="00AE3C7A">
              <w:rPr>
                <w:rFonts w:eastAsia="Times New Roman"/>
                <w:bCs/>
                <w:color w:val="000000"/>
                <w:lang w:val="uk-UA"/>
              </w:rPr>
              <w:lastRenderedPageBreak/>
              <w:t>складовими (</w:t>
            </w:r>
            <w:proofErr w:type="gramStart"/>
            <w:r w:rsidR="00AE3C7A" w:rsidRPr="00AE3C7A">
              <w:rPr>
                <w:rFonts w:eastAsia="Times New Roman"/>
                <w:bCs/>
                <w:color w:val="000000"/>
                <w:lang w:val="uk-UA"/>
              </w:rPr>
              <w:t>п</w:t>
            </w:r>
            <w:proofErr w:type="gramEnd"/>
            <w:r w:rsidR="00AE3C7A" w:rsidRPr="00AE3C7A">
              <w:rPr>
                <w:rFonts w:eastAsia="Times New Roman"/>
                <w:bCs/>
                <w:color w:val="000000"/>
                <w:lang w:val="uk-UA"/>
              </w:rPr>
              <w:t xml:space="preserve">ідрядними) </w:t>
            </w:r>
            <w:r w:rsidRPr="00AE3C7A">
              <w:rPr>
                <w:rFonts w:eastAsia="Times New Roman"/>
                <w:bCs/>
                <w:color w:val="000000"/>
                <w:lang w:val="uk-UA"/>
              </w:rPr>
              <w:t>реченнями</w:t>
            </w:r>
            <w:r w:rsidR="00AE3C7A" w:rsidRPr="00AE3C7A">
              <w:rPr>
                <w:rFonts w:eastAsia="Times New Roman"/>
                <w:bCs/>
                <w:color w:val="000000"/>
                <w:lang w:val="uk-UA"/>
              </w:rPr>
              <w:t xml:space="preserve"> в українських відповідниках</w:t>
            </w:r>
            <w:r>
              <w:rPr>
                <w:rFonts w:eastAsia="Times New Roman"/>
                <w:bCs/>
                <w:color w:val="000000"/>
                <w:lang w:val="uk-UA"/>
              </w:rPr>
              <w:t>,</w:t>
            </w:r>
            <w:r w:rsidRPr="00946070">
              <w:rPr>
                <w:rFonts w:eastAsia="Times New Roman"/>
                <w:bCs/>
                <w:color w:val="000000"/>
                <w:lang w:val="uk-UA"/>
              </w:rPr>
              <w:t xml:space="preserve"> детермінованим</w:t>
            </w:r>
            <w:r>
              <w:rPr>
                <w:rFonts w:eastAsia="Times New Roman"/>
                <w:bCs/>
                <w:color w:val="000000"/>
                <w:lang w:val="uk-UA"/>
              </w:rPr>
              <w:t>и</w:t>
            </w:r>
            <w:r w:rsidRPr="00946070">
              <w:rPr>
                <w:rFonts w:eastAsia="Times New Roman"/>
                <w:bCs/>
                <w:color w:val="000000"/>
                <w:lang w:val="uk-UA"/>
              </w:rPr>
              <w:t xml:space="preserve"> складовими</w:t>
            </w:r>
          </w:p>
          <w:p w:rsidR="00F71857" w:rsidRDefault="00946070" w:rsidP="00946070">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(усна відповідь/конспект</w:t>
            </w:r>
            <w:r w:rsidR="00F71857">
              <w:rPr>
                <w:rFonts w:ascii="Times New Roman" w:eastAsia="Times New Roman" w:hAnsi="Times New Roman" w:cs="Times New Roman"/>
                <w:color w:val="000000"/>
                <w:sz w:val="22"/>
                <w:szCs w:val="22"/>
              </w:rPr>
              <w:t>).</w:t>
            </w:r>
          </w:p>
        </w:tc>
        <w:tc>
          <w:tcPr>
            <w:tcW w:w="1851" w:type="dxa"/>
          </w:tcPr>
          <w:p w:rsidR="00F71857"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4</w:t>
            </w:r>
            <w:r w:rsidR="00F71857">
              <w:rPr>
                <w:rFonts w:ascii="Times New Roman" w:eastAsia="Times New Roman" w:hAnsi="Times New Roman" w:cs="Times New Roman"/>
                <w:color w:val="000000"/>
                <w:sz w:val="22"/>
                <w:szCs w:val="22"/>
              </w:rPr>
              <w:t xml:space="preserve"> бали (виконання усіх видів завдань)</w:t>
            </w:r>
          </w:p>
          <w:p w:rsidR="00F71857" w:rsidRDefault="004E6262"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F71857">
              <w:rPr>
                <w:rFonts w:ascii="Times New Roman" w:eastAsia="Times New Roman" w:hAnsi="Times New Roman" w:cs="Times New Roman"/>
                <w:color w:val="000000"/>
                <w:sz w:val="22"/>
                <w:szCs w:val="22"/>
              </w:rPr>
              <w:t xml:space="preserve"> бал</w:t>
            </w:r>
            <w:r>
              <w:rPr>
                <w:rFonts w:ascii="Times New Roman" w:eastAsia="Times New Roman" w:hAnsi="Times New Roman" w:cs="Times New Roman"/>
                <w:color w:val="000000"/>
                <w:sz w:val="22"/>
                <w:szCs w:val="22"/>
              </w:rPr>
              <w:t>а</w:t>
            </w:r>
            <w:r w:rsidR="00F71857">
              <w:rPr>
                <w:rFonts w:ascii="Times New Roman" w:eastAsia="Times New Roman" w:hAnsi="Times New Roman" w:cs="Times New Roman"/>
                <w:color w:val="000000"/>
                <w:sz w:val="22"/>
                <w:szCs w:val="22"/>
              </w:rPr>
              <w:t xml:space="preserve"> за виконання кожного виду роботи</w:t>
            </w:r>
          </w:p>
        </w:tc>
      </w:tr>
      <w:tr w:rsidR="00453D28" w:rsidTr="0038702E">
        <w:tc>
          <w:tcPr>
            <w:tcW w:w="3227" w:type="dxa"/>
          </w:tcPr>
          <w:p w:rsidR="00453D28" w:rsidRDefault="00453D28"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453D28" w:rsidRDefault="00453D28" w:rsidP="00453D28">
            <w:pPr>
              <w:pStyle w:val="normal"/>
              <w:pBdr>
                <w:top w:val="nil"/>
                <w:left w:val="nil"/>
                <w:bottom w:val="nil"/>
                <w:right w:val="nil"/>
                <w:between w:val="nil"/>
              </w:pBdr>
              <w:jc w:val="both"/>
              <w:rPr>
                <w:rFonts w:ascii="Times New Roman" w:hAnsi="Times New Roman"/>
                <w:sz w:val="22"/>
                <w:szCs w:val="22"/>
              </w:rPr>
            </w:pPr>
            <w:r>
              <w:rPr>
                <w:rFonts w:ascii="Times New Roman" w:hAnsi="Times New Roman"/>
                <w:sz w:val="22"/>
                <w:szCs w:val="22"/>
              </w:rPr>
              <w:t xml:space="preserve">Тема 5: </w:t>
            </w:r>
            <w:r w:rsidRPr="00F71857">
              <w:rPr>
                <w:rFonts w:ascii="Times New Roman" w:hAnsi="Times New Roman"/>
                <w:sz w:val="22"/>
                <w:szCs w:val="22"/>
              </w:rPr>
              <w:t>Складнопідрядне речення в англійській та українській мовах</w:t>
            </w:r>
          </w:p>
          <w:p w:rsidR="00453D28" w:rsidRDefault="00453D28" w:rsidP="00453D28">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План</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Типологія підрядного речення.</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Типологічні риси підрядних підмета.</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Типологічні риси підрядних присудка.</w:t>
            </w:r>
          </w:p>
          <w:p w:rsidR="001D4245" w:rsidRDefault="001D4245"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Типологічні риси підрядних додатка.</w:t>
            </w:r>
          </w:p>
          <w:p w:rsidR="001D4245" w:rsidRDefault="00946070" w:rsidP="001D4245">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r w:rsidR="001D4245">
              <w:rPr>
                <w:rFonts w:ascii="Times New Roman" w:eastAsia="Times New Roman" w:hAnsi="Times New Roman" w:cs="Times New Roman"/>
                <w:color w:val="000000"/>
                <w:sz w:val="22"/>
                <w:szCs w:val="22"/>
              </w:rPr>
              <w:t>Типологічні риси підрядних означення.</w:t>
            </w:r>
          </w:p>
          <w:p w:rsidR="00453D28" w:rsidRDefault="00946070" w:rsidP="00453D28">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r w:rsidR="001D4245">
              <w:rPr>
                <w:rFonts w:ascii="Times New Roman" w:eastAsia="Times New Roman" w:hAnsi="Times New Roman" w:cs="Times New Roman"/>
                <w:color w:val="000000"/>
                <w:sz w:val="22"/>
                <w:szCs w:val="22"/>
              </w:rPr>
              <w:t>Типологічні риси підрядних обставини місця, часу, манери, порівняння, умови, мети, причини, результату дії.</w:t>
            </w:r>
          </w:p>
          <w:p w:rsidR="00453D28" w:rsidRPr="00946070" w:rsidRDefault="00453D28" w:rsidP="0038702E">
            <w:pPr>
              <w:pStyle w:val="normal"/>
              <w:pBdr>
                <w:top w:val="nil"/>
                <w:left w:val="nil"/>
                <w:bottom w:val="nil"/>
                <w:right w:val="nil"/>
                <w:between w:val="nil"/>
              </w:pBdr>
              <w:jc w:val="both"/>
              <w:rPr>
                <w:rFonts w:ascii="Times New Roman" w:hAnsi="Times New Roman"/>
                <w:sz w:val="22"/>
                <w:szCs w:val="22"/>
              </w:rPr>
            </w:pPr>
            <w:r>
              <w:rPr>
                <w:rFonts w:ascii="Times New Roman" w:eastAsia="Times New Roman" w:hAnsi="Times New Roman" w:cs="Times New Roman"/>
                <w:color w:val="000000"/>
                <w:sz w:val="22"/>
                <w:szCs w:val="22"/>
              </w:rPr>
              <w:t>(2 години аудиторної роботи)</w:t>
            </w:r>
          </w:p>
        </w:tc>
        <w:tc>
          <w:tcPr>
            <w:tcW w:w="1418" w:type="dxa"/>
          </w:tcPr>
          <w:p w:rsidR="00453D28" w:rsidRDefault="00327D9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практичне заняття</w:t>
            </w:r>
          </w:p>
        </w:tc>
        <w:tc>
          <w:tcPr>
            <w:tcW w:w="1789" w:type="dxa"/>
          </w:tcPr>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41706A" w:rsidRDefault="0041706A"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453D28" w:rsidRDefault="00453D28"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327D94" w:rsidRDefault="00327D94" w:rsidP="00327D94">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Самостійно опрацювати теоретичний матеріал, підкріплюючи відповіді ілюстративним матеріалом.</w:t>
            </w:r>
          </w:p>
          <w:p w:rsidR="00453D28" w:rsidRDefault="00453D28"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453D28" w:rsidRDefault="00327D94"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(відповідь)</w:t>
            </w:r>
          </w:p>
        </w:tc>
      </w:tr>
      <w:tr w:rsidR="008A5F89" w:rsidRPr="00946070" w:rsidTr="0038702E">
        <w:tc>
          <w:tcPr>
            <w:tcW w:w="3227" w:type="dxa"/>
          </w:tcPr>
          <w:p w:rsidR="008A5F89" w:rsidRDefault="008A5F89"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tc>
        <w:tc>
          <w:tcPr>
            <w:tcW w:w="4111" w:type="dxa"/>
          </w:tcPr>
          <w:p w:rsidR="008A5F89" w:rsidRPr="00BE3AC6" w:rsidRDefault="008A5F89" w:rsidP="008A5F89">
            <w:pPr>
              <w:pStyle w:val="normal"/>
              <w:pBdr>
                <w:top w:val="nil"/>
                <w:left w:val="nil"/>
                <w:bottom w:val="nil"/>
                <w:right w:val="nil"/>
                <w:between w:val="nil"/>
              </w:pBdr>
              <w:jc w:val="both"/>
              <w:rPr>
                <w:rFonts w:ascii="Times New Roman" w:eastAsia="Times New Roman" w:hAnsi="Times New Roman" w:cs="Times New Roman"/>
                <w:sz w:val="22"/>
                <w:szCs w:val="22"/>
              </w:rPr>
            </w:pPr>
            <w:r w:rsidRPr="00BE3AC6">
              <w:rPr>
                <w:rFonts w:ascii="Times New Roman" w:eastAsia="Times New Roman" w:hAnsi="Times New Roman" w:cs="Times New Roman"/>
                <w:sz w:val="22"/>
                <w:szCs w:val="22"/>
              </w:rPr>
              <w:t>Тема 5</w:t>
            </w:r>
            <w:r w:rsidR="00946070" w:rsidRPr="00BE3AC6">
              <w:rPr>
                <w:rFonts w:ascii="Times New Roman" w:eastAsia="Times New Roman" w:hAnsi="Times New Roman" w:cs="Times New Roman"/>
                <w:sz w:val="22"/>
                <w:szCs w:val="22"/>
              </w:rPr>
              <w:t>: Типи підрядних обставини</w:t>
            </w:r>
          </w:p>
          <w:p w:rsidR="008A5F89" w:rsidRDefault="008A5F89" w:rsidP="008A5F89">
            <w:pPr>
              <w:pStyle w:val="normal"/>
              <w:pBdr>
                <w:top w:val="nil"/>
                <w:left w:val="nil"/>
                <w:bottom w:val="nil"/>
                <w:right w:val="nil"/>
                <w:between w:val="nil"/>
              </w:pBdr>
              <w:jc w:val="both"/>
              <w:rPr>
                <w:rFonts w:ascii="Times New Roman" w:hAnsi="Times New Roman"/>
                <w:sz w:val="22"/>
                <w:szCs w:val="22"/>
              </w:rPr>
            </w:pPr>
            <w:r w:rsidRPr="00BE3AC6">
              <w:rPr>
                <w:rFonts w:ascii="Times New Roman" w:eastAsia="Times New Roman" w:hAnsi="Times New Roman" w:cs="Times New Roman"/>
                <w:sz w:val="22"/>
                <w:szCs w:val="22"/>
              </w:rPr>
              <w:t>(4 години самостійної роботи)</w:t>
            </w:r>
          </w:p>
        </w:tc>
        <w:tc>
          <w:tcPr>
            <w:tcW w:w="1418" w:type="dxa"/>
          </w:tcPr>
          <w:p w:rsidR="008A5F89" w:rsidRDefault="00B20B73"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самостійна робота</w:t>
            </w:r>
          </w:p>
        </w:tc>
        <w:tc>
          <w:tcPr>
            <w:tcW w:w="1789" w:type="dxa"/>
          </w:tcPr>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Ос. 1,2,3, 4</w:t>
            </w:r>
          </w:p>
          <w:p w:rsidR="00EB65DE" w:rsidRDefault="00EB65DE" w:rsidP="00EB65D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Дод.5, 6</w:t>
            </w:r>
          </w:p>
          <w:p w:rsidR="008A5F89" w:rsidRDefault="008A5F89" w:rsidP="0041706A">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685" w:type="dxa"/>
          </w:tcPr>
          <w:p w:rsidR="00946070" w:rsidRDefault="00946070" w:rsidP="000A38AA">
            <w:pPr>
              <w:pStyle w:val="ad"/>
            </w:pPr>
            <w:r>
              <w:rPr>
                <w:sz w:val="28"/>
                <w:szCs w:val="28"/>
              </w:rPr>
              <w:t xml:space="preserve">- </w:t>
            </w:r>
            <w:r>
              <w:t>Викона</w:t>
            </w:r>
            <w:r w:rsidR="00BE3AC6">
              <w:t>ти</w:t>
            </w:r>
            <w:r>
              <w:t xml:space="preserve"> вправи 1–</w:t>
            </w:r>
            <w:r w:rsidRPr="00946070">
              <w:t xml:space="preserve">5 </w:t>
            </w:r>
            <w:r>
              <w:t>на стор. 305–</w:t>
            </w:r>
            <w:r w:rsidRPr="00946070">
              <w:t>309 (</w:t>
            </w:r>
            <w:r>
              <w:t xml:space="preserve">підручник </w:t>
            </w:r>
            <w:proofErr w:type="spellStart"/>
            <w:r w:rsidRPr="00946070">
              <w:t>Karamysheva</w:t>
            </w:r>
            <w:proofErr w:type="spellEnd"/>
            <w:r w:rsidRPr="00946070">
              <w:t xml:space="preserve"> I. Contrastive Grammar of English and Ukrainian languages: Textbook</w:t>
            </w:r>
            <w:r>
              <w:t xml:space="preserve">. </w:t>
            </w:r>
            <w:proofErr w:type="spellStart"/>
            <w:r w:rsidRPr="00946070">
              <w:t>Vinnytsya</w:t>
            </w:r>
            <w:proofErr w:type="spellEnd"/>
            <w:r w:rsidRPr="00946070">
              <w:t xml:space="preserve">: </w:t>
            </w:r>
            <w:proofErr w:type="spellStart"/>
            <w:r w:rsidRPr="00946070">
              <w:t>Nova</w:t>
            </w:r>
            <w:proofErr w:type="spellEnd"/>
            <w:r w:rsidRPr="00946070">
              <w:t xml:space="preserve"> </w:t>
            </w:r>
            <w:proofErr w:type="spellStart"/>
            <w:r w:rsidRPr="00946070">
              <w:t>Knyha</w:t>
            </w:r>
            <w:proofErr w:type="spellEnd"/>
            <w:r w:rsidRPr="00946070">
              <w:t xml:space="preserve"> </w:t>
            </w:r>
            <w:proofErr w:type="spellStart"/>
            <w:r w:rsidRPr="00946070">
              <w:t>Publishers</w:t>
            </w:r>
            <w:proofErr w:type="spellEnd"/>
            <w:r>
              <w:t>, 2012) (письмово).</w:t>
            </w:r>
          </w:p>
          <w:p w:rsidR="00946070" w:rsidRPr="00946070" w:rsidRDefault="00BE3AC6" w:rsidP="000A38AA">
            <w:pPr>
              <w:pStyle w:val="ad"/>
            </w:pPr>
            <w:r>
              <w:t>- Надати класифікацію типів підрядних обставини, ілюструючи кожен з них власними прикладами (усна відповідь/конспект).</w:t>
            </w:r>
          </w:p>
          <w:p w:rsidR="008A5F89" w:rsidRPr="00946070" w:rsidRDefault="008A5F89" w:rsidP="00327D94">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tc>
        <w:tc>
          <w:tcPr>
            <w:tcW w:w="1851" w:type="dxa"/>
          </w:tcPr>
          <w:p w:rsidR="00BE3AC6" w:rsidRDefault="00BE3AC6" w:rsidP="00BE3AC6">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бали (виконання усіх видів завдань)</w:t>
            </w:r>
          </w:p>
          <w:p w:rsidR="008A5F89" w:rsidRDefault="00BE3AC6" w:rsidP="00BE3AC6">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бал за виконання кожного виду роботи</w:t>
            </w:r>
          </w:p>
        </w:tc>
      </w:tr>
    </w:tbl>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8"/>
          <w:szCs w:val="28"/>
        </w:rPr>
        <w:t>9. Система оцінювання та вимоги</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 участь у роботі впродовж семестру/</w:t>
      </w:r>
      <w:r w:rsidR="007C7945">
        <w:rPr>
          <w:rFonts w:ascii="Times New Roman" w:eastAsia="Times New Roman" w:hAnsi="Times New Roman" w:cs="Times New Roman"/>
          <w:color w:val="000000"/>
          <w:sz w:val="22"/>
          <w:szCs w:val="22"/>
        </w:rPr>
        <w:t xml:space="preserve">диференційований </w:t>
      </w:r>
      <w:r w:rsidR="00BE3AC6">
        <w:rPr>
          <w:rFonts w:ascii="Times New Roman" w:eastAsia="Times New Roman" w:hAnsi="Times New Roman" w:cs="Times New Roman"/>
          <w:color w:val="000000"/>
          <w:sz w:val="22"/>
          <w:szCs w:val="22"/>
        </w:rPr>
        <w:t>залік</w:t>
      </w:r>
      <w:r>
        <w:rPr>
          <w:rFonts w:ascii="Times New Roman" w:eastAsia="Times New Roman" w:hAnsi="Times New Roman" w:cs="Times New Roman"/>
          <w:color w:val="000000"/>
          <w:sz w:val="22"/>
          <w:szCs w:val="22"/>
        </w:rPr>
        <w:t>/</w:t>
      </w:r>
    </w:p>
    <w:p w:rsidR="0038702E" w:rsidRPr="00882671" w:rsidRDefault="0038702E" w:rsidP="0038702E">
      <w:pPr>
        <w:pStyle w:val="normal"/>
        <w:pBdr>
          <w:top w:val="nil"/>
          <w:left w:val="nil"/>
          <w:bottom w:val="nil"/>
          <w:right w:val="nil"/>
          <w:between w:val="nil"/>
        </w:pBdr>
        <w:ind w:firstLine="708"/>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Модуль 1. </w:t>
      </w:r>
      <w:r w:rsidR="00BE3AC6" w:rsidRPr="00BE3AC6">
        <w:rPr>
          <w:rFonts w:ascii="Times New Roman" w:hAnsi="Times New Roman"/>
          <w:b/>
          <w:sz w:val="24"/>
          <w:szCs w:val="24"/>
        </w:rPr>
        <w:t>Частини мови в англійській та українській мовах</w:t>
      </w:r>
      <w:r w:rsidRPr="00882671">
        <w:rPr>
          <w:rFonts w:ascii="Times New Roman" w:eastAsia="Times New Roman" w:hAnsi="Times New Roman" w:cs="Times New Roman"/>
          <w:b/>
          <w:sz w:val="28"/>
          <w:szCs w:val="28"/>
        </w:rPr>
        <w:t xml:space="preserve">: </w:t>
      </w:r>
      <w:r w:rsidR="00882671" w:rsidRPr="00882671">
        <w:rPr>
          <w:rFonts w:ascii="Times New Roman" w:eastAsia="Times New Roman" w:hAnsi="Times New Roman" w:cs="Times New Roman"/>
          <w:b/>
          <w:sz w:val="28"/>
          <w:szCs w:val="28"/>
        </w:rPr>
        <w:t>46</w:t>
      </w:r>
      <w:r w:rsidRPr="00882671">
        <w:rPr>
          <w:rFonts w:ascii="Times New Roman" w:eastAsia="Times New Roman" w:hAnsi="Times New Roman" w:cs="Times New Roman"/>
          <w:b/>
          <w:sz w:val="28"/>
          <w:szCs w:val="28"/>
        </w:rPr>
        <w:t xml:space="preserve"> балів</w:t>
      </w:r>
    </w:p>
    <w:p w:rsidR="0038702E" w:rsidRPr="00882671" w:rsidRDefault="0038702E" w:rsidP="0038702E">
      <w:pPr>
        <w:pStyle w:val="normal"/>
        <w:pBdr>
          <w:top w:val="nil"/>
          <w:left w:val="nil"/>
          <w:bottom w:val="nil"/>
          <w:right w:val="nil"/>
          <w:between w:val="nil"/>
        </w:pBdr>
        <w:ind w:firstLine="708"/>
        <w:rPr>
          <w:rFonts w:ascii="Times New Roman" w:eastAsia="Times New Roman" w:hAnsi="Times New Roman" w:cs="Times New Roman"/>
          <w:sz w:val="28"/>
          <w:szCs w:val="28"/>
        </w:rPr>
      </w:pPr>
      <w:r w:rsidRPr="00882671">
        <w:rPr>
          <w:rFonts w:ascii="Times New Roman" w:eastAsia="Times New Roman" w:hAnsi="Times New Roman" w:cs="Times New Roman"/>
          <w:b/>
          <w:sz w:val="28"/>
          <w:szCs w:val="28"/>
        </w:rPr>
        <w:lastRenderedPageBreak/>
        <w:t xml:space="preserve">Модуль 2. </w:t>
      </w:r>
      <w:r w:rsidR="00BE3AC6" w:rsidRPr="00882671">
        <w:rPr>
          <w:rFonts w:ascii="Times New Roman" w:hAnsi="Times New Roman"/>
          <w:b/>
          <w:sz w:val="24"/>
          <w:szCs w:val="24"/>
        </w:rPr>
        <w:t>Речення як основна синтаксична одиниця в англійській та українській мовах</w:t>
      </w:r>
      <w:r w:rsidRPr="00882671">
        <w:rPr>
          <w:rFonts w:ascii="Times New Roman" w:eastAsia="Times New Roman" w:hAnsi="Times New Roman" w:cs="Times New Roman"/>
          <w:b/>
          <w:sz w:val="28"/>
          <w:szCs w:val="28"/>
        </w:rPr>
        <w:t xml:space="preserve">: </w:t>
      </w:r>
      <w:r w:rsidR="00882671" w:rsidRPr="00882671">
        <w:rPr>
          <w:rFonts w:ascii="Times New Roman" w:eastAsia="Times New Roman" w:hAnsi="Times New Roman" w:cs="Times New Roman"/>
          <w:b/>
          <w:sz w:val="28"/>
          <w:szCs w:val="28"/>
        </w:rPr>
        <w:t>39</w:t>
      </w:r>
      <w:r w:rsidRPr="00882671">
        <w:rPr>
          <w:rFonts w:ascii="Times New Roman" w:eastAsia="Times New Roman" w:hAnsi="Times New Roman" w:cs="Times New Roman"/>
          <w:b/>
          <w:sz w:val="28"/>
          <w:szCs w:val="28"/>
        </w:rPr>
        <w:t xml:space="preserve"> балів</w:t>
      </w:r>
    </w:p>
    <w:p w:rsidR="0038702E" w:rsidRPr="00882671" w:rsidRDefault="0038702E" w:rsidP="0038702E">
      <w:pPr>
        <w:pStyle w:val="normal"/>
        <w:pBdr>
          <w:top w:val="nil"/>
          <w:left w:val="nil"/>
          <w:bottom w:val="nil"/>
          <w:right w:val="nil"/>
          <w:between w:val="nil"/>
        </w:pBdr>
        <w:ind w:firstLine="708"/>
        <w:rPr>
          <w:rFonts w:ascii="Times New Roman" w:eastAsia="Times New Roman" w:hAnsi="Times New Roman" w:cs="Times New Roman"/>
          <w:sz w:val="28"/>
          <w:szCs w:val="28"/>
        </w:rPr>
      </w:pPr>
      <w:r w:rsidRPr="00882671">
        <w:rPr>
          <w:rFonts w:ascii="Times New Roman" w:eastAsia="Times New Roman" w:hAnsi="Times New Roman" w:cs="Times New Roman"/>
          <w:b/>
          <w:sz w:val="28"/>
          <w:szCs w:val="28"/>
        </w:rPr>
        <w:t>Підсумковий тест: 15 балів</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Критерії </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поточний.</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Методи контролю</w:t>
      </w:r>
      <w:r>
        <w:rPr>
          <w:rFonts w:ascii="Times New Roman" w:eastAsia="Times New Roman" w:hAnsi="Times New Roman" w:cs="Times New Roman"/>
          <w:color w:val="000000"/>
          <w:sz w:val="22"/>
          <w:szCs w:val="22"/>
        </w:rPr>
        <w:t>: спостереження за навчальною діяльністю студентів, усне опитування,</w:t>
      </w:r>
      <w:r w:rsidR="00BE3AC6">
        <w:rPr>
          <w:rFonts w:ascii="Times New Roman" w:eastAsia="Times New Roman" w:hAnsi="Times New Roman" w:cs="Times New Roman"/>
          <w:color w:val="000000"/>
          <w:sz w:val="22"/>
          <w:szCs w:val="22"/>
        </w:rPr>
        <w:t xml:space="preserve"> письмова відповідь</w:t>
      </w:r>
      <w:r>
        <w:rPr>
          <w:rFonts w:ascii="Times New Roman" w:eastAsia="Times New Roman" w:hAnsi="Times New Roman" w:cs="Times New Roman"/>
          <w:color w:val="000000"/>
          <w:sz w:val="22"/>
          <w:szCs w:val="22"/>
        </w:rPr>
        <w:t xml:space="preserve"> </w:t>
      </w:r>
      <w:r w:rsidR="00BE3AC6">
        <w:rPr>
          <w:rFonts w:ascii="Times New Roman" w:eastAsia="Times New Roman" w:hAnsi="Times New Roman" w:cs="Times New Roman"/>
          <w:color w:val="000000"/>
          <w:sz w:val="22"/>
          <w:szCs w:val="22"/>
        </w:rPr>
        <w:t>, конспект, презентація</w:t>
      </w:r>
      <w:r>
        <w:rPr>
          <w:rFonts w:ascii="Times New Roman" w:eastAsia="Times New Roman" w:hAnsi="Times New Roman" w:cs="Times New Roman"/>
          <w:color w:val="000000"/>
          <w:sz w:val="22"/>
          <w:szCs w:val="22"/>
        </w:rPr>
        <w:t xml:space="preserve">. </w:t>
      </w:r>
    </w:p>
    <w:p w:rsidR="0038702E" w:rsidRPr="00882671" w:rsidRDefault="0038702E" w:rsidP="0038702E">
      <w:pPr>
        <w:pStyle w:val="normal"/>
        <w:pBdr>
          <w:top w:val="nil"/>
          <w:left w:val="nil"/>
          <w:bottom w:val="nil"/>
          <w:right w:val="nil"/>
          <w:between w:val="nil"/>
        </w:pBdr>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Під час роботи у руслі першого модуля студент може отримати </w:t>
      </w:r>
      <w:r w:rsidRPr="00882671">
        <w:rPr>
          <w:rFonts w:ascii="Times New Roman" w:eastAsia="Times New Roman" w:hAnsi="Times New Roman" w:cs="Times New Roman"/>
          <w:sz w:val="22"/>
          <w:szCs w:val="22"/>
        </w:rPr>
        <w:t xml:space="preserve">максимум </w:t>
      </w:r>
      <w:r w:rsidR="00882671" w:rsidRPr="00882671">
        <w:rPr>
          <w:rFonts w:ascii="Times New Roman" w:eastAsia="Times New Roman" w:hAnsi="Times New Roman" w:cs="Times New Roman"/>
          <w:sz w:val="22"/>
          <w:szCs w:val="22"/>
        </w:rPr>
        <w:t>46 балів</w:t>
      </w:r>
      <w:r w:rsidRPr="00882671">
        <w:rPr>
          <w:rFonts w:ascii="Times New Roman" w:eastAsia="Times New Roman" w:hAnsi="Times New Roman" w:cs="Times New Roman"/>
          <w:sz w:val="22"/>
          <w:szCs w:val="22"/>
        </w:rPr>
        <w:t xml:space="preserve"> за умов виконання усіх заявлених вище вимог.</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sidRPr="00882671">
        <w:rPr>
          <w:rFonts w:ascii="Times New Roman" w:eastAsia="Times New Roman" w:hAnsi="Times New Roman" w:cs="Times New Roman"/>
          <w:sz w:val="22"/>
          <w:szCs w:val="22"/>
        </w:rPr>
        <w:t xml:space="preserve">Під час роботи у руслі другого модуля студент може отримати максимум </w:t>
      </w:r>
      <w:r w:rsidR="00882671" w:rsidRPr="00882671">
        <w:rPr>
          <w:rFonts w:ascii="Times New Roman" w:eastAsia="Times New Roman" w:hAnsi="Times New Roman" w:cs="Times New Roman"/>
          <w:sz w:val="22"/>
          <w:szCs w:val="22"/>
        </w:rPr>
        <w:t>39</w:t>
      </w:r>
      <w:r w:rsidRPr="00882671">
        <w:rPr>
          <w:rFonts w:ascii="Times New Roman" w:eastAsia="Times New Roman" w:hAnsi="Times New Roman" w:cs="Times New Roman"/>
          <w:sz w:val="22"/>
          <w:szCs w:val="22"/>
        </w:rPr>
        <w:t xml:space="preserve"> балів</w:t>
      </w:r>
      <w:r>
        <w:rPr>
          <w:rFonts w:ascii="Times New Roman" w:eastAsia="Times New Roman" w:hAnsi="Times New Roman" w:cs="Times New Roman"/>
          <w:color w:val="000000"/>
          <w:sz w:val="22"/>
          <w:szCs w:val="22"/>
        </w:rPr>
        <w:t xml:space="preserve"> за умов виконання усіх заявлених вище вимог.</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Підсумковий тест – </w:t>
      </w:r>
      <w:r w:rsidRPr="00FC331D">
        <w:rPr>
          <w:rFonts w:ascii="Times New Roman" w:eastAsia="Times New Roman" w:hAnsi="Times New Roman" w:cs="Times New Roman"/>
          <w:sz w:val="22"/>
          <w:szCs w:val="22"/>
        </w:rPr>
        <w:t>15</w:t>
      </w:r>
      <w:r>
        <w:rPr>
          <w:rFonts w:ascii="Times New Roman" w:eastAsia="Times New Roman" w:hAnsi="Times New Roman" w:cs="Times New Roman"/>
          <w:color w:val="000000"/>
          <w:sz w:val="22"/>
          <w:szCs w:val="22"/>
        </w:rPr>
        <w:t xml:space="preserve"> балів.</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Загалом – це </w:t>
      </w:r>
      <w:r w:rsidR="00BE3AC6">
        <w:rPr>
          <w:rFonts w:ascii="Times New Roman" w:eastAsia="Times New Roman" w:hAnsi="Times New Roman" w:cs="Times New Roman"/>
          <w:color w:val="000000"/>
          <w:sz w:val="22"/>
          <w:szCs w:val="22"/>
        </w:rPr>
        <w:t>100</w:t>
      </w:r>
      <w:r>
        <w:rPr>
          <w:rFonts w:ascii="Times New Roman" w:eastAsia="Times New Roman" w:hAnsi="Times New Roman" w:cs="Times New Roman"/>
          <w:color w:val="000000"/>
          <w:sz w:val="22"/>
          <w:szCs w:val="22"/>
        </w:rPr>
        <w:t xml:space="preserve"> балів.</w:t>
      </w:r>
    </w:p>
    <w:p w:rsidR="0038702E" w:rsidRDefault="0038702E" w:rsidP="0038702E">
      <w:pPr>
        <w:pStyle w:val="normal"/>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Контроль знань і умінь студентів (поточний і підсумковий) з дисципліни «</w:t>
      </w:r>
      <w:r w:rsidR="00BE3AC6">
        <w:rPr>
          <w:rFonts w:ascii="Times New Roman" w:eastAsia="Times New Roman" w:hAnsi="Times New Roman" w:cs="Times New Roman"/>
          <w:color w:val="000000"/>
          <w:sz w:val="22"/>
          <w:szCs w:val="22"/>
        </w:rPr>
        <w:t xml:space="preserve">Порівняльна граматика </w:t>
      </w:r>
      <w:r>
        <w:rPr>
          <w:rFonts w:ascii="Times New Roman" w:eastAsia="Times New Roman" w:hAnsi="Times New Roman" w:cs="Times New Roman"/>
          <w:color w:val="000000"/>
          <w:sz w:val="22"/>
          <w:szCs w:val="22"/>
        </w:rPr>
        <w:t xml:space="preserve">англійської </w:t>
      </w:r>
      <w:r w:rsidR="00BE3AC6">
        <w:rPr>
          <w:rFonts w:ascii="Times New Roman" w:eastAsia="Times New Roman" w:hAnsi="Times New Roman" w:cs="Times New Roman"/>
          <w:color w:val="000000"/>
          <w:sz w:val="22"/>
          <w:szCs w:val="22"/>
        </w:rPr>
        <w:t>та української мов</w:t>
      </w:r>
      <w:r>
        <w:rPr>
          <w:rFonts w:ascii="Times New Roman" w:eastAsia="Times New Roman" w:hAnsi="Times New Roman" w:cs="Times New Roman"/>
          <w:color w:val="000000"/>
          <w:sz w:val="22"/>
          <w:szCs w:val="22"/>
        </w:rPr>
        <w:t>» здійснюється згідно з кредитно-трансферною системою організації освітнього процесу. Рейтинг студента із засвоєння дисципліни визн</w:t>
      </w:r>
      <w:r w:rsidR="00BE3AC6">
        <w:rPr>
          <w:rFonts w:ascii="Times New Roman" w:eastAsia="Times New Roman" w:hAnsi="Times New Roman" w:cs="Times New Roman"/>
          <w:color w:val="000000"/>
          <w:sz w:val="22"/>
          <w:szCs w:val="22"/>
        </w:rPr>
        <w:t xml:space="preserve">ачається за 100 бальною шкалою </w:t>
      </w:r>
      <w:r w:rsidRPr="00FA4C65">
        <w:rPr>
          <w:rFonts w:ascii="Times New Roman" w:eastAsia="Times New Roman" w:hAnsi="Times New Roman" w:cs="Times New Roman"/>
          <w:color w:val="000000"/>
          <w:sz w:val="22"/>
          <w:szCs w:val="22"/>
        </w:rPr>
        <w:t>згідно</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з</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Положення</w:t>
      </w:r>
      <w:r w:rsidRPr="00FA4C65">
        <w:rPr>
          <w:rFonts w:ascii="Times New Roman" w:eastAsia="Times New Roman" w:hAnsi="Times New Roman" w:cs="Times New Roman"/>
          <w:sz w:val="22"/>
          <w:szCs w:val="22"/>
        </w:rPr>
        <w:t>м</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про</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організацію</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освітнього</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процесу</w:t>
      </w:r>
      <w:r w:rsidR="00FA4C65">
        <w:rPr>
          <w:rFonts w:ascii="Times New Roman" w:eastAsia="Times New Roman" w:hAnsi="Times New Roman" w:cs="Times New Roman"/>
          <w:color w:val="000000"/>
          <w:sz w:val="22"/>
          <w:szCs w:val="22"/>
        </w:rPr>
        <w:t> </w:t>
      </w:r>
      <w:r w:rsidRPr="00FA4C65">
        <w:rPr>
          <w:rFonts w:ascii="Times New Roman" w:eastAsia="Times New Roman" w:hAnsi="Times New Roman" w:cs="Times New Roman"/>
          <w:color w:val="000000"/>
          <w:sz w:val="22"/>
          <w:szCs w:val="22"/>
        </w:rPr>
        <w:t>(URL</w:t>
      </w:r>
      <w:r w:rsidR="00FA4C65">
        <w:rPr>
          <w:rFonts w:ascii="Times New Roman" w:eastAsia="Times New Roman" w:hAnsi="Times New Roman" w:cs="Times New Roman"/>
          <w:color w:val="000000"/>
          <w:sz w:val="22"/>
          <w:szCs w:val="22"/>
        </w:rPr>
        <w:t>: </w:t>
      </w:r>
      <w:r w:rsidR="00FA4C65">
        <w:rPr>
          <w:rFonts w:ascii="Arial" w:hAnsi="Arial" w:cs="Arial"/>
          <w:color w:val="009933"/>
          <w:sz w:val="21"/>
          <w:szCs w:val="21"/>
          <w:shd w:val="clear" w:color="auto" w:fill="FFFFFF"/>
        </w:rPr>
        <w:t>www.kspu.edu/.../№%20881Д%20</w:t>
      </w:r>
      <w:r w:rsidR="00FA4C65">
        <w:rPr>
          <w:rFonts w:ascii="Arial" w:hAnsi="Arial" w:cs="Arial"/>
          <w:b/>
          <w:bCs/>
          <w:color w:val="009933"/>
          <w:sz w:val="21"/>
          <w:szCs w:val="21"/>
          <w:shd w:val="clear" w:color="auto" w:fill="FFFFFF"/>
        </w:rPr>
        <w:t>Положення</w:t>
      </w:r>
      <w:r w:rsidR="00FA4C65">
        <w:rPr>
          <w:rFonts w:ascii="Arial" w:hAnsi="Arial" w:cs="Arial"/>
          <w:color w:val="009933"/>
          <w:sz w:val="21"/>
          <w:szCs w:val="21"/>
          <w:shd w:val="clear" w:color="auto" w:fill="FFFFFF"/>
        </w:rPr>
        <w:t>%20про%20</w:t>
      </w:r>
      <w:r w:rsidR="00FA4C65">
        <w:rPr>
          <w:rFonts w:ascii="Arial" w:hAnsi="Arial" w:cs="Arial"/>
          <w:b/>
          <w:bCs/>
          <w:color w:val="009933"/>
          <w:sz w:val="21"/>
          <w:szCs w:val="21"/>
          <w:shd w:val="clear" w:color="auto" w:fill="FFFFFF"/>
        </w:rPr>
        <w:t>організацію</w:t>
      </w:r>
      <w:r w:rsidR="00FA4C65">
        <w:rPr>
          <w:rFonts w:ascii="Arial" w:hAnsi="Arial" w:cs="Arial"/>
          <w:color w:val="009933"/>
          <w:sz w:val="21"/>
          <w:szCs w:val="21"/>
          <w:shd w:val="clear" w:color="auto" w:fill="FFFFFF"/>
        </w:rPr>
        <w:t>%20</w:t>
      </w:r>
      <w:r w:rsidR="00FA4C65">
        <w:rPr>
          <w:rFonts w:ascii="Arial" w:hAnsi="Arial" w:cs="Arial"/>
          <w:b/>
          <w:bCs/>
          <w:color w:val="009933"/>
          <w:sz w:val="21"/>
          <w:szCs w:val="21"/>
          <w:shd w:val="clear" w:color="auto" w:fill="FFFFFF"/>
        </w:rPr>
        <w:t>освітнього</w:t>
      </w:r>
      <w:r w:rsidR="00FA4C65">
        <w:rPr>
          <w:rFonts w:ascii="Arial" w:hAnsi="Arial" w:cs="Arial"/>
          <w:color w:val="009933"/>
          <w:sz w:val="21"/>
          <w:szCs w:val="21"/>
          <w:shd w:val="clear" w:color="auto" w:fill="FFFFFF"/>
        </w:rPr>
        <w:t>%20</w:t>
      </w:r>
      <w:r w:rsidR="00FA4C65">
        <w:rPr>
          <w:rFonts w:ascii="Arial" w:hAnsi="Arial" w:cs="Arial"/>
          <w:b/>
          <w:bCs/>
          <w:color w:val="009933"/>
          <w:sz w:val="21"/>
          <w:szCs w:val="21"/>
          <w:shd w:val="clear" w:color="auto" w:fill="FFFFFF"/>
        </w:rPr>
        <w:t>процесу</w:t>
      </w:r>
      <w:r w:rsidR="00FA4C65">
        <w:rPr>
          <w:rFonts w:ascii="Arial" w:hAnsi="Arial" w:cs="Arial"/>
          <w:color w:val="009933"/>
          <w:sz w:val="21"/>
          <w:szCs w:val="21"/>
          <w:shd w:val="clear" w:color="auto" w:fill="FFFFFF"/>
        </w:rPr>
        <w:t>%2...</w:t>
      </w:r>
      <w:r>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Критерії оцінки рівня знань на </w:t>
      </w:r>
      <w:r w:rsidR="00BE3AC6">
        <w:rPr>
          <w:rFonts w:ascii="Times New Roman" w:eastAsia="Times New Roman" w:hAnsi="Times New Roman" w:cs="Times New Roman"/>
          <w:b/>
          <w:color w:val="000000"/>
          <w:sz w:val="22"/>
          <w:szCs w:val="22"/>
        </w:rPr>
        <w:t>практичн</w:t>
      </w:r>
      <w:r>
        <w:rPr>
          <w:rFonts w:ascii="Times New Roman" w:eastAsia="Times New Roman" w:hAnsi="Times New Roman" w:cs="Times New Roman"/>
          <w:b/>
          <w:color w:val="000000"/>
          <w:sz w:val="22"/>
          <w:szCs w:val="22"/>
        </w:rPr>
        <w:t>их</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color w:val="000000"/>
          <w:sz w:val="22"/>
          <w:szCs w:val="22"/>
        </w:rPr>
        <w:t>заняттях</w:t>
      </w:r>
      <w:r>
        <w:rPr>
          <w:rFonts w:ascii="Times New Roman" w:eastAsia="Times New Roman" w:hAnsi="Times New Roman" w:cs="Times New Roman"/>
          <w:color w:val="000000"/>
          <w:sz w:val="22"/>
          <w:szCs w:val="22"/>
        </w:rPr>
        <w:t xml:space="preserve">. На </w:t>
      </w:r>
      <w:r w:rsidR="00BE3AC6">
        <w:rPr>
          <w:rFonts w:ascii="Times New Roman" w:eastAsia="Times New Roman" w:hAnsi="Times New Roman" w:cs="Times New Roman"/>
          <w:color w:val="000000"/>
          <w:sz w:val="22"/>
          <w:szCs w:val="22"/>
        </w:rPr>
        <w:t>практичн</w:t>
      </w:r>
      <w:r>
        <w:rPr>
          <w:rFonts w:ascii="Times New Roman" w:eastAsia="Times New Roman" w:hAnsi="Times New Roman" w:cs="Times New Roman"/>
          <w:color w:val="000000"/>
          <w:sz w:val="22"/>
          <w:szCs w:val="22"/>
        </w:rPr>
        <w:t>их заняттях рівень знань оцінюється: «</w:t>
      </w:r>
      <w:r>
        <w:rPr>
          <w:rFonts w:ascii="Times New Roman" w:eastAsia="Times New Roman" w:hAnsi="Times New Roman" w:cs="Times New Roman"/>
          <w:b/>
          <w:color w:val="000000"/>
          <w:sz w:val="22"/>
          <w:szCs w:val="22"/>
        </w:rPr>
        <w:t>відмінно</w:t>
      </w:r>
      <w:r>
        <w:rPr>
          <w:rFonts w:ascii="Times New Roman" w:eastAsia="Times New Roman" w:hAnsi="Times New Roman" w:cs="Times New Roman"/>
          <w:color w:val="000000"/>
          <w:sz w:val="22"/>
          <w:szCs w:val="22"/>
        </w:rPr>
        <w:t xml:space="preserve">» – студент дає вичерпні, обґрунтовані, теоретично і практично правильні відповіді не менш ніж на 90% запитань, проводить узагальнення і висновки, акуратно оформляє завдання, був присутній на лекціях, має конспект лекцій </w:t>
      </w:r>
      <w:r w:rsidR="00BE3AC6">
        <w:rPr>
          <w:rFonts w:ascii="Times New Roman" w:eastAsia="Times New Roman" w:hAnsi="Times New Roman" w:cs="Times New Roman"/>
          <w:color w:val="000000"/>
          <w:sz w:val="22"/>
          <w:szCs w:val="22"/>
        </w:rPr>
        <w:t>або конспекти</w:t>
      </w:r>
      <w:r>
        <w:rPr>
          <w:rFonts w:ascii="Times New Roman" w:eastAsia="Times New Roman" w:hAnsi="Times New Roman" w:cs="Times New Roman"/>
          <w:color w:val="000000"/>
          <w:sz w:val="22"/>
          <w:szCs w:val="22"/>
        </w:rPr>
        <w:t xml:space="preserve"> з основних тем курсу; «</w:t>
      </w:r>
      <w:r>
        <w:rPr>
          <w:rFonts w:ascii="Times New Roman" w:eastAsia="Times New Roman" w:hAnsi="Times New Roman" w:cs="Times New Roman"/>
          <w:b/>
          <w:color w:val="000000"/>
          <w:sz w:val="22"/>
          <w:szCs w:val="22"/>
        </w:rPr>
        <w:t>добре</w:t>
      </w:r>
      <w:r>
        <w:rPr>
          <w:rFonts w:ascii="Times New Roman" w:eastAsia="Times New Roman" w:hAnsi="Times New Roman" w:cs="Times New Roman"/>
          <w:color w:val="000000"/>
          <w:sz w:val="22"/>
          <w:szCs w:val="22"/>
        </w:rPr>
        <w:t>»</w:t>
      </w:r>
      <w:r w:rsidR="00BE3AC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коли студент володіє знаннями матеріалу, але допускає незначні помилки у формуванні термінів, категорій, проте за допомогою викладача швидко орієнтується і знаходить правильні відповіді, був присутній на лекціях, має конспект лекцій </w:t>
      </w:r>
      <w:r w:rsidR="00BE3AC6">
        <w:rPr>
          <w:rFonts w:ascii="Times New Roman" w:eastAsia="Times New Roman" w:hAnsi="Times New Roman" w:cs="Times New Roman"/>
          <w:color w:val="000000"/>
          <w:sz w:val="22"/>
          <w:szCs w:val="22"/>
        </w:rPr>
        <w:t>або конспекти</w:t>
      </w:r>
      <w:r>
        <w:rPr>
          <w:rFonts w:ascii="Times New Roman" w:eastAsia="Times New Roman" w:hAnsi="Times New Roman" w:cs="Times New Roman"/>
          <w:color w:val="000000"/>
          <w:sz w:val="22"/>
          <w:szCs w:val="22"/>
        </w:rPr>
        <w:t xml:space="preserve"> з основних тем курсу; «</w:t>
      </w:r>
      <w:r>
        <w:rPr>
          <w:rFonts w:ascii="Times New Roman" w:eastAsia="Times New Roman" w:hAnsi="Times New Roman" w:cs="Times New Roman"/>
          <w:b/>
          <w:color w:val="000000"/>
          <w:sz w:val="22"/>
          <w:szCs w:val="22"/>
        </w:rPr>
        <w:t>задовільно</w:t>
      </w:r>
      <w:r>
        <w:rPr>
          <w:rFonts w:ascii="Times New Roman" w:eastAsia="Times New Roman" w:hAnsi="Times New Roman" w:cs="Times New Roman"/>
          <w:color w:val="000000"/>
          <w:sz w:val="22"/>
          <w:szCs w:val="22"/>
        </w:rPr>
        <w:t>»</w:t>
      </w:r>
      <w:r w:rsidR="00BE3AC6">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коли студент дає правильну відповідь не менше</w:t>
      </w:r>
      <w:r w:rsidR="00BE3AC6">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ніж на 60% питань, або на всі запитання дає недостатньо обґрунтовані, невичерпні відповіді, допускає грубі помилки, які виправляє за допомогою викладача. При цьому враховується наявність конспекту за темою завдань та самостійність; «</w:t>
      </w:r>
      <w:r>
        <w:rPr>
          <w:rFonts w:ascii="Times New Roman" w:eastAsia="Times New Roman" w:hAnsi="Times New Roman" w:cs="Times New Roman"/>
          <w:b/>
          <w:color w:val="000000"/>
          <w:sz w:val="22"/>
          <w:szCs w:val="22"/>
        </w:rPr>
        <w:t>незадовільно</w:t>
      </w:r>
      <w:r>
        <w:rPr>
          <w:rFonts w:ascii="Times New Roman" w:eastAsia="Times New Roman" w:hAnsi="Times New Roman" w:cs="Times New Roman"/>
          <w:color w:val="000000"/>
          <w:sz w:val="22"/>
          <w:szCs w:val="22"/>
        </w:rPr>
        <w:t xml:space="preserve"> з можливістю повторного складання» – коли студент дає правильну відповідь не менше ніж на 35% питань, або на всі запитання дає необґрунтовані, невичерпні відповіді, допускає грубі помилки. Має неповний конспект лекцій. </w:t>
      </w:r>
      <w:r>
        <w:rPr>
          <w:rFonts w:ascii="Times New Roman" w:eastAsia="Times New Roman" w:hAnsi="Times New Roman" w:cs="Times New Roman"/>
          <w:b/>
          <w:color w:val="000000"/>
          <w:sz w:val="22"/>
          <w:szCs w:val="22"/>
        </w:rPr>
        <w:t>Підсумкова (загальна оцінка)</w:t>
      </w:r>
      <w:r>
        <w:rPr>
          <w:rFonts w:ascii="Times New Roman" w:eastAsia="Times New Roman" w:hAnsi="Times New Roman" w:cs="Times New Roman"/>
          <w:color w:val="000000"/>
          <w:sz w:val="22"/>
          <w:szCs w:val="22"/>
        </w:rPr>
        <w:t xml:space="preserve"> курсу навчальної дисципліни є сумою рейтингових оцінок (балів), одержаних за окремі оцінювані форми навчальної діяльності: поточне та підсумкове засвоєння теоретичного матеріалу.</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Вид контролю</w:t>
      </w:r>
      <w:r>
        <w:rPr>
          <w:rFonts w:ascii="Times New Roman" w:eastAsia="Times New Roman" w:hAnsi="Times New Roman" w:cs="Times New Roman"/>
          <w:color w:val="000000"/>
          <w:sz w:val="22"/>
          <w:szCs w:val="22"/>
        </w:rPr>
        <w:t xml:space="preserve">: підсумковий. </w:t>
      </w:r>
    </w:p>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Форма контролю</w:t>
      </w:r>
      <w:r>
        <w:rPr>
          <w:rFonts w:ascii="Times New Roman" w:eastAsia="Times New Roman" w:hAnsi="Times New Roman" w:cs="Times New Roman"/>
          <w:color w:val="000000"/>
          <w:sz w:val="22"/>
          <w:szCs w:val="22"/>
        </w:rPr>
        <w:t xml:space="preserve">: </w:t>
      </w:r>
      <w:r w:rsidR="00536C59">
        <w:rPr>
          <w:rFonts w:ascii="Times New Roman" w:eastAsia="Times New Roman" w:hAnsi="Times New Roman" w:cs="Times New Roman"/>
          <w:color w:val="000000"/>
          <w:sz w:val="22"/>
          <w:szCs w:val="22"/>
        </w:rPr>
        <w:t>диференційований залік</w:t>
      </w:r>
      <w:r>
        <w:rPr>
          <w:rFonts w:ascii="Times New Roman" w:eastAsia="Times New Roman" w:hAnsi="Times New Roman" w:cs="Times New Roman"/>
          <w:color w:val="000000"/>
          <w:sz w:val="22"/>
          <w:szCs w:val="22"/>
        </w:rPr>
        <w:t xml:space="preserve">  </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Критерії оцінювання відповіді на </w:t>
      </w:r>
      <w:r w:rsidR="00536C59">
        <w:rPr>
          <w:rFonts w:ascii="Times New Roman" w:eastAsia="Times New Roman" w:hAnsi="Times New Roman" w:cs="Times New Roman"/>
          <w:b/>
          <w:color w:val="000000"/>
          <w:sz w:val="28"/>
          <w:szCs w:val="28"/>
        </w:rPr>
        <w:t>диференційованому заліку</w:t>
      </w:r>
      <w:r>
        <w:rPr>
          <w:rFonts w:ascii="Times New Roman" w:eastAsia="Times New Roman" w:hAnsi="Times New Roman" w:cs="Times New Roman"/>
          <w:b/>
          <w:color w:val="000000"/>
          <w:sz w:val="28"/>
          <w:szCs w:val="28"/>
        </w:rPr>
        <w:t xml:space="preserve"> (усна форма контролю)</w:t>
      </w:r>
    </w:p>
    <w:p w:rsidR="0038702E" w:rsidRDefault="0038702E" w:rsidP="0038702E">
      <w:pPr>
        <w:pStyle w:val="normal"/>
        <w:pBdr>
          <w:top w:val="nil"/>
          <w:left w:val="nil"/>
          <w:bottom w:val="nil"/>
          <w:right w:val="nil"/>
          <w:between w:val="nil"/>
        </w:pBdr>
        <w:ind w:firstLine="708"/>
        <w:rPr>
          <w:rFonts w:ascii="Times New Roman" w:eastAsia="Times New Roman" w:hAnsi="Times New Roman" w:cs="Times New Roman"/>
          <w:color w:val="000000"/>
          <w:sz w:val="28"/>
          <w:szCs w:val="28"/>
        </w:rPr>
      </w:pPr>
    </w:p>
    <w:tbl>
      <w:tblPr>
        <w:tblW w:w="960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62"/>
        <w:gridCol w:w="7642"/>
      </w:tblGrid>
      <w:tr w:rsidR="0038702E" w:rsidTr="0038702E">
        <w:tc>
          <w:tcPr>
            <w:tcW w:w="1962" w:type="dxa"/>
          </w:tcPr>
          <w:p w:rsidR="0038702E" w:rsidRDefault="0038702E" w:rsidP="0038702E">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 (відмінно) </w:t>
            </w:r>
          </w:p>
          <w:p w:rsidR="0038702E" w:rsidRDefault="0038702E" w:rsidP="0038702E">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38702E" w:rsidRDefault="0038702E" w:rsidP="0038702E">
            <w:pPr>
              <w:pStyle w:val="normal"/>
              <w:pBdr>
                <w:top w:val="nil"/>
                <w:left w:val="nil"/>
                <w:bottom w:val="nil"/>
                <w:right w:val="nil"/>
                <w:between w:val="nil"/>
              </w:pBdr>
              <w:spacing w:after="120"/>
              <w:ind w:right="-28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балів </w:t>
            </w:r>
          </w:p>
        </w:tc>
        <w:tc>
          <w:tcPr>
            <w:tcW w:w="7642" w:type="dxa"/>
          </w:tcPr>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повністю володіє інформацією щодо ключових дефініцій курсу; вміє оперувати лінгвостилістичними поняттями під час проведення дискусії на семінарських заняттях; використовує придбані теоретичні знання при аналізі різних мовних явищ; вміє робити аналіз цих явищ із застосуванням набутих знань та навичок. Не допускає помилок в усній та писемній формах мовлення. Володіє такими загальнонавчальними вміннями як робота з довідковою літературою (реферовані дослідження) та словниками. Вміє правильно використовувати наукові знання в усіх видах мовленнєвої діяльності. </w:t>
            </w:r>
            <w:r>
              <w:rPr>
                <w:rFonts w:ascii="Times New Roman" w:eastAsia="Times New Roman" w:hAnsi="Times New Roman" w:cs="Times New Roman"/>
                <w:color w:val="000000"/>
                <w:sz w:val="22"/>
                <w:szCs w:val="22"/>
              </w:rPr>
              <w:lastRenderedPageBreak/>
              <w:t>Повністю виконав усі завдання кожної теми та поточного модульного контролю загалом.</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В (добре)</w:t>
            </w:r>
          </w:p>
          <w:p w:rsidR="00536C59" w:rsidRDefault="0038702E" w:rsidP="00536C59">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82-89 </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володіє теоретичним матеріалом повністю, застосовує практичні навички під час дискусії, вирішує лінгвістичні задачі, з’ясовує закономірності реалізації англомовного матеріалу в мовленні різних ситуацій спілкування, але може допустити неточності в формулюванні, незначні мовленнєві помилки в наведених прикладах. Виконав завдання кожної теми та модульного контролю загалом.</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536C59" w:rsidRDefault="0038702E" w:rsidP="00536C59">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74-81 </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знає програмний матеріал повністю, має практичні навички, але не вміє самостійно мислити, аналізувати теоретичний та практичний матеріал. Окремі завдання кожної теми та модульного контролю загалом виконав не повністю.</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38702E" w:rsidRDefault="0038702E" w:rsidP="00536C59">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 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знає основні теми курсу, але його знання мають загальний характер, іноді непідкріплені прикладами, не вміє використовувати теоретичні знання в мовленні. Має прогалини в теоретичному курсі та практичних вміннях, окремі завдання кожної теми модульного контролю не виконав. </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Е (задовільно) </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60-63 </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засвоїв лише окремі питання навчальної програми. Не вміє достатньо самостійно викласти зміст більшості питань програми навчальної дисципліни. Виконав лише окремі завдання кожної теми та модульного контролю загалом.</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FХ (незадовільно) з можливістю повторного складання </w:t>
            </w:r>
          </w:p>
          <w:p w:rsidR="0038702E" w:rsidRDefault="0038702E" w:rsidP="00536C59">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35-39 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має фрагментарні знання з усього курсу. Не засвоїв тем навчальної програми, не володіє термінологією, оскільки понятійний </w:t>
            </w:r>
            <w:r w:rsidR="00536C59">
              <w:rPr>
                <w:rFonts w:ascii="Times New Roman" w:eastAsia="Times New Roman" w:hAnsi="Times New Roman" w:cs="Times New Roman"/>
                <w:color w:val="000000"/>
                <w:sz w:val="22"/>
                <w:szCs w:val="22"/>
              </w:rPr>
              <w:t>апарат</w:t>
            </w:r>
            <w:r>
              <w:rPr>
                <w:rFonts w:ascii="Times New Roman" w:eastAsia="Times New Roman" w:hAnsi="Times New Roman" w:cs="Times New Roman"/>
                <w:color w:val="000000"/>
                <w:sz w:val="22"/>
                <w:szCs w:val="22"/>
              </w:rPr>
              <w:t xml:space="preserve"> не сформований. Не вміє викласти програмний матеріал. Мова невиразна, обмежена, бідна, словниковий запас не дає змогу оформити думку. Практичні навички на рівні розпізнавання. Не виконав більшості завдань кожної теми під час модульного контролю загалом.</w:t>
            </w:r>
          </w:p>
        </w:tc>
      </w:tr>
      <w:tr w:rsidR="0038702E" w:rsidTr="0038702E">
        <w:tc>
          <w:tcPr>
            <w:tcW w:w="196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F1 (незадовільно) з обов’язковим повторним вивченням дисципліни </w:t>
            </w:r>
          </w:p>
          <w:p w:rsidR="0038702E" w:rsidRDefault="0038702E" w:rsidP="00536C59">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 балів</w:t>
            </w:r>
          </w:p>
        </w:tc>
        <w:tc>
          <w:tcPr>
            <w:tcW w:w="7642" w:type="dxa"/>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повністю не знає програмного матеріалу, не працював в аудиторії з викладачем або самостійно. Не вміє викласти зміст кожної теми навчальної дисципліни, не виконав завдання модульного контролю.</w:t>
            </w:r>
          </w:p>
        </w:tc>
      </w:tr>
    </w:tbl>
    <w:p w:rsidR="0038702E" w:rsidRDefault="0038702E" w:rsidP="0038702E">
      <w:pPr>
        <w:pStyle w:val="normal"/>
        <w:pBdr>
          <w:top w:val="nil"/>
          <w:left w:val="nil"/>
          <w:bottom w:val="nil"/>
          <w:right w:val="nil"/>
          <w:between w:val="nil"/>
        </w:pBdr>
        <w:ind w:firstLine="708"/>
        <w:rPr>
          <w:rFonts w:ascii="Times New Roman" w:eastAsia="Times New Roman" w:hAnsi="Times New Roman" w:cs="Times New Roman"/>
          <w:color w:val="000000"/>
          <w:sz w:val="28"/>
          <w:szCs w:val="28"/>
        </w:rPr>
      </w:pPr>
    </w:p>
    <w:p w:rsidR="0038702E" w:rsidRPr="0047317B" w:rsidRDefault="0038702E" w:rsidP="0047317B">
      <w:pPr>
        <w:pStyle w:val="normal"/>
        <w:pBdr>
          <w:top w:val="nil"/>
          <w:left w:val="nil"/>
          <w:bottom w:val="nil"/>
          <w:right w:val="nil"/>
          <w:between w:val="nil"/>
        </w:pBdr>
        <w:spacing w:after="160"/>
        <w:rPr>
          <w:rFonts w:ascii="Times New Roman" w:eastAsia="Times New Roman" w:hAnsi="Times New Roman" w:cs="Times New Roman"/>
          <w:color w:val="000000"/>
          <w:sz w:val="22"/>
          <w:szCs w:val="22"/>
          <w:lang w:val="ru-RU"/>
        </w:rPr>
      </w:pPr>
    </w:p>
    <w:p w:rsidR="00536C59" w:rsidRDefault="00536C59" w:rsidP="0038702E">
      <w:pPr>
        <w:pStyle w:val="normal"/>
        <w:pBdr>
          <w:top w:val="nil"/>
          <w:left w:val="nil"/>
          <w:bottom w:val="nil"/>
          <w:right w:val="nil"/>
          <w:between w:val="nil"/>
        </w:pBdr>
        <w:spacing w:after="160"/>
        <w:jc w:val="center"/>
        <w:rPr>
          <w:rFonts w:ascii="Times New Roman" w:eastAsia="Times New Roman" w:hAnsi="Times New Roman" w:cs="Times New Roman"/>
          <w:b/>
          <w:color w:val="000000"/>
          <w:sz w:val="22"/>
          <w:szCs w:val="22"/>
        </w:rPr>
      </w:pP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38702E" w:rsidRDefault="0038702E" w:rsidP="0038702E">
      <w:pPr>
        <w:pStyle w:val="normal"/>
        <w:pBdr>
          <w:top w:val="nil"/>
          <w:left w:val="nil"/>
          <w:bottom w:val="nil"/>
          <w:right w:val="nil"/>
          <w:between w:val="nil"/>
        </w:pBdr>
        <w:spacing w:after="160"/>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ЩОДО ПРЕЗЕНТАЦІЙ</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Максимальна кількість балів - 0,5</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38702E" w:rsidTr="0038702E">
        <w:tc>
          <w:tcPr>
            <w:tcW w:w="2249" w:type="dxa"/>
          </w:tcPr>
          <w:p w:rsidR="0038702E" w:rsidRDefault="0038702E"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38702E" w:rsidRDefault="0038702E"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p w:rsidR="0038702E" w:rsidRDefault="0038702E"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0,5</w:t>
            </w:r>
          </w:p>
        </w:tc>
        <w:tc>
          <w:tcPr>
            <w:tcW w:w="7394" w:type="dxa"/>
            <w:gridSpan w:val="4"/>
          </w:tcPr>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highlight w:val="white"/>
              </w:rPr>
              <w:t>Розміщений матеріал відповідає тематиці проекту. Точно відповідає тематиці, містить дуже важливу інформацію. Інформація структурована. Має чітку, логічно вибудувану структуру. Використання графіків, таблиць. Наявність посилань на використані інформаційні джерела. Оформлення посилань на інформаційні джерела цілком правильні, вичерпні. Зовнішній вигляд роботи, «</w:t>
            </w:r>
            <w:proofErr w:type="spellStart"/>
            <w:r>
              <w:rPr>
                <w:rFonts w:ascii="Times New Roman" w:eastAsia="Times New Roman" w:hAnsi="Times New Roman" w:cs="Times New Roman"/>
                <w:color w:val="000000"/>
                <w:sz w:val="22"/>
                <w:szCs w:val="22"/>
                <w:highlight w:val="white"/>
              </w:rPr>
              <w:t>читаємість</w:t>
            </w:r>
            <w:proofErr w:type="spellEnd"/>
            <w:r>
              <w:rPr>
                <w:rFonts w:ascii="Times New Roman" w:eastAsia="Times New Roman" w:hAnsi="Times New Roman" w:cs="Times New Roman"/>
                <w:color w:val="000000"/>
                <w:sz w:val="22"/>
                <w:szCs w:val="22"/>
                <w:highlight w:val="white"/>
              </w:rPr>
              <w:t>» тексту, наочність. Виглядає надзвичайно привабливо. Чітка побудова сторінок. Тексти легко сприймаються. Відповідність дизайну змісту роботи, єдність стилю в оформленні різних частин роботи. Гармонійне поєднання дизайнерських знахідок з ідеєю проекту. Уміння і навички використання комп’ютерних технологій. Використання спецефектів (анімація, звук, графіка). Робота є прикладом високого рівня володіння комп’ютерними технологіями.</w:t>
            </w:r>
          </w:p>
        </w:tc>
      </w:tr>
      <w:tr w:rsidR="0038702E" w:rsidTr="0038702E">
        <w:tc>
          <w:tcPr>
            <w:tcW w:w="2249"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0,4</w:t>
            </w:r>
          </w:p>
        </w:tc>
        <w:tc>
          <w:tcPr>
            <w:tcW w:w="7394" w:type="dxa"/>
            <w:gridSpan w:val="4"/>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lastRenderedPageBreak/>
              <w:t xml:space="preserve">Розміщений матеріал загалом відповідає тематиці проекту і є досить інформативним. Прослідковується певна структура в розміщенні </w:t>
            </w:r>
            <w:r>
              <w:rPr>
                <w:rFonts w:ascii="Times New Roman" w:eastAsia="Times New Roman" w:hAnsi="Times New Roman" w:cs="Times New Roman"/>
                <w:color w:val="000000"/>
                <w:sz w:val="22"/>
                <w:szCs w:val="22"/>
                <w:highlight w:val="white"/>
              </w:rPr>
              <w:lastRenderedPageBreak/>
              <w:t>інформації. Графіки, таблиці представлені в роботі, але не додають інформації, не доповнюють змісту. Не повністю представлені інформаційні джерела або не всі правильно оформлені. Естетичний вигляд дещо псує недостатньо чітка структура розміщення інформації, не зовсім доречна графіка оформлення. Дизайн не суперечить загальному змісту проекту. Робота дає висновок про достатній рівень умінь і навичок використання комп’ютерних технологій студентами.</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0,3</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Дизайн не суперечить загальному змісту проекту. Робота дає висновок про середній рівень умінь і навичок використання комп’ютерних технологій студентами.</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0,2</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Містить близький за тематикою матеріал але не несе важливої інформативної функції. Важко вловити структуру подання інформації. Графіки і таблиці відсутні. Немає посилань на використані джерела. Естетичний вигляд незадовільний (відсутня чітка структура розміщення інформації, недоречна графіка оформлення). Дизайн зовсім не відповідає тематиці проєкту, а інколи навіть іде всупереч загальному змісту. Низький рівень використання різноманітних можливостей комп’ютерних технологій.</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0,1</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Структура подання інформації не логічна; супровідна доповідь копіює подання текстової інформації. Дизайн суперечить тематиці. Початковий рівень вживання комп’ютерних методик подання інформації.</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Презентація не відповідає вимогам щодо оформлення, дизайну, естетичного вигляду.</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1-34</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ind w:left="283"/>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Презентація не підготовлена взагалі.</w:t>
            </w:r>
          </w:p>
        </w:tc>
      </w:tr>
    </w:tbl>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(УСНА ВІДПОВІДЬ НА </w:t>
      </w:r>
      <w:r w:rsidR="00536C59">
        <w:rPr>
          <w:rFonts w:ascii="Times New Roman" w:eastAsia="Times New Roman" w:hAnsi="Times New Roman" w:cs="Times New Roman"/>
          <w:b/>
          <w:color w:val="000000"/>
          <w:sz w:val="22"/>
          <w:szCs w:val="22"/>
        </w:rPr>
        <w:t>ПРАКТИЧН</w:t>
      </w:r>
      <w:r>
        <w:rPr>
          <w:rFonts w:ascii="Times New Roman" w:eastAsia="Times New Roman" w:hAnsi="Times New Roman" w:cs="Times New Roman"/>
          <w:b/>
          <w:color w:val="000000"/>
          <w:sz w:val="22"/>
          <w:szCs w:val="22"/>
        </w:rPr>
        <w:t>ОМУ ЗАНЯТТІ / ДОПОВІДЬ)</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Максимальна кількість балів - 2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38702E" w:rsidRPr="0047317B" w:rsidTr="0038702E">
        <w:tc>
          <w:tcPr>
            <w:tcW w:w="2249" w:type="dxa"/>
          </w:tcPr>
          <w:p w:rsidR="0038702E" w:rsidRDefault="0038702E"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38702E" w:rsidRDefault="0038702E"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 = 2 бали</w:t>
            </w:r>
          </w:p>
        </w:tc>
        <w:tc>
          <w:tcPr>
            <w:tcW w:w="7394" w:type="dxa"/>
            <w:gridSpan w:val="4"/>
          </w:tcPr>
          <w:p w:rsidR="0038702E" w:rsidRPr="000A38AA" w:rsidRDefault="0038702E" w:rsidP="000A38AA">
            <w:pPr>
              <w:pStyle w:val="ad"/>
              <w:rPr>
                <w:rFonts w:eastAsia="Calibri"/>
                <w:color w:val="auto"/>
                <w:sz w:val="28"/>
                <w:szCs w:val="28"/>
              </w:rPr>
            </w:pPr>
            <w:r>
              <w:t xml:space="preserve">Студент правильно, повно, чітко і логічно висвітлює сутність питання; бездоганно апелює до термінів і дефініцій (до 5); наводить приклади; </w:t>
            </w:r>
            <w:r w:rsidR="000A38AA" w:rsidRPr="000A38AA">
              <w:rPr>
                <w:color w:val="auto"/>
              </w:rPr>
              <w:t>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практичних перекладацьких завдань і пояснювати вибір певного способу перекладу або граматичної трансформації</w:t>
            </w:r>
            <w:r w:rsidRPr="000A38AA">
              <w:rPr>
                <w:color w:val="auto"/>
              </w:rPr>
              <w:t>;</w:t>
            </w:r>
            <w:r>
              <w:t xml:space="preserve"> додає власне підготовлену інформацію, яку не було висвітлено на лекційному занятті, ілюструє її прикладами.</w:t>
            </w:r>
          </w:p>
        </w:tc>
      </w:tr>
      <w:tr w:rsidR="0038702E" w:rsidRPr="0047317B" w:rsidTr="0038702E">
        <w:tc>
          <w:tcPr>
            <w:tcW w:w="2249" w:type="dxa"/>
          </w:tcPr>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82-89=1,5 бали</w:t>
            </w:r>
          </w:p>
        </w:tc>
        <w:tc>
          <w:tcPr>
            <w:tcW w:w="7394" w:type="dxa"/>
            <w:gridSpan w:val="4"/>
          </w:tcPr>
          <w:p w:rsidR="0038702E" w:rsidRDefault="0038702E" w:rsidP="000A38AA">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w:t>
            </w:r>
            <w:r w:rsidR="000A38AA">
              <w:rPr>
                <w:rFonts w:ascii="Times New Roman" w:eastAsia="Times New Roman" w:hAnsi="Times New Roman" w:cs="Times New Roman"/>
                <w:color w:val="000000"/>
                <w:sz w:val="22"/>
                <w:szCs w:val="22"/>
              </w:rPr>
              <w:t>ів; наводить приклади, проте не</w:t>
            </w:r>
            <w:r>
              <w:rPr>
                <w:rFonts w:ascii="Times New Roman" w:eastAsia="Times New Roman" w:hAnsi="Times New Roman" w:cs="Times New Roman"/>
                <w:color w:val="000000"/>
                <w:sz w:val="22"/>
                <w:szCs w:val="22"/>
              </w:rPr>
              <w:t xml:space="preserve">чітко володіє джерелом інформації; </w:t>
            </w:r>
            <w:r w:rsidR="000A38AA" w:rsidRPr="000A38AA">
              <w:rPr>
                <w:rFonts w:ascii="Times New Roman" w:hAnsi="Times New Roman" w:cs="Times New Roman"/>
                <w:sz w:val="22"/>
                <w:szCs w:val="22"/>
              </w:rPr>
              <w:t xml:space="preserve">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w:t>
            </w:r>
            <w:r w:rsidR="000A38AA" w:rsidRPr="000A38AA">
              <w:rPr>
                <w:rFonts w:ascii="Times New Roman" w:hAnsi="Times New Roman" w:cs="Times New Roman"/>
                <w:sz w:val="22"/>
                <w:szCs w:val="22"/>
              </w:rPr>
              <w:lastRenderedPageBreak/>
              <w:t>практичних перекладацьких завдань</w:t>
            </w:r>
            <w:r w:rsidRPr="000A38AA">
              <w:rPr>
                <w:rFonts w:ascii="Times New Roman" w:eastAsia="Times New Roman" w:hAnsi="Times New Roman" w:cs="Times New Roman"/>
                <w:color w:val="000000"/>
                <w:sz w:val="22"/>
                <w:szCs w:val="22"/>
              </w:rPr>
              <w:t>, проте допускає певні неточності</w:t>
            </w:r>
            <w:r>
              <w:rPr>
                <w:rFonts w:ascii="Times New Roman" w:eastAsia="Times New Roman" w:hAnsi="Times New Roman" w:cs="Times New Roman"/>
                <w:color w:val="000000"/>
                <w:sz w:val="22"/>
                <w:szCs w:val="22"/>
              </w:rPr>
              <w:t>; додає власне підготовлену інформацію, яку не було висвітлено на лекційному занятті, проте не ілюструє її прикладами.</w:t>
            </w:r>
          </w:p>
        </w:tc>
      </w:tr>
      <w:tr w:rsidR="0038702E" w:rsidRPr="0047317B"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С (добре)</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 1 бал</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Pr="000A38AA" w:rsidRDefault="000A38AA" w:rsidP="000A38AA">
            <w:pPr>
              <w:pStyle w:val="ad"/>
              <w:rPr>
                <w:rFonts w:eastAsia="Calibri"/>
                <w:color w:val="auto"/>
              </w:rPr>
            </w:pPr>
            <w:r>
              <w:t>Студент не</w:t>
            </w:r>
            <w:r w:rsidR="0038702E" w:rsidRPr="000A38AA">
              <w:t>повно, неточно висвітлює сутність проблеми; зазначає сутність термінів і дефініцій, проте припускаючи неточності та наводить до 3 термін</w:t>
            </w:r>
            <w:r w:rsidRPr="000A38AA">
              <w:t>ів; наводить приклади, проте не</w:t>
            </w:r>
            <w:r w:rsidR="0038702E" w:rsidRPr="000A38AA">
              <w:t xml:space="preserve">чітко володіє джерелом інформації; </w:t>
            </w:r>
            <w:r w:rsidRPr="000A38AA">
              <w:t xml:space="preserve">вміє аналізувати та встановлювати зв’язки між граматичними системами та окремими явищами двох мов, але має деякі труднощі з використання здобутих знань під час виконання перекладу; </w:t>
            </w:r>
            <w:r w:rsidR="0038702E" w:rsidRPr="000A38AA">
              <w:t>не додає власне підготовлену інформацію, яку не було висвітлено на лекційному занятті.</w:t>
            </w:r>
          </w:p>
        </w:tc>
      </w:tr>
      <w:tr w:rsidR="0038702E" w:rsidRPr="0047317B"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64-73=0,5 балів</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Pr="004D6668" w:rsidRDefault="00536C59" w:rsidP="004D6668">
            <w:pPr>
              <w:pStyle w:val="ad"/>
              <w:rPr>
                <w:b/>
                <w:sz w:val="28"/>
                <w:szCs w:val="28"/>
              </w:rPr>
            </w:pPr>
            <w:r>
              <w:t>Студент не</w:t>
            </w:r>
            <w:r w:rsidR="0038702E">
              <w:t>коректно висвітлює сутність проблеми; не зазначає сутність термінів і дефініцій (до 2 термінів); наводить нед</w:t>
            </w:r>
            <w:r w:rsidR="004D6668">
              <w:t>остатню кількість прикладів, не</w:t>
            </w:r>
            <w:r w:rsidR="0038702E">
              <w:t>чітко володіє джерелом інформації</w:t>
            </w:r>
            <w:r w:rsidR="0038702E" w:rsidRPr="004D6668">
              <w:rPr>
                <w:sz w:val="24"/>
                <w:szCs w:val="24"/>
              </w:rPr>
              <w:t xml:space="preserve">; </w:t>
            </w:r>
            <w:r w:rsidR="004D6668" w:rsidRPr="004D6668">
              <w:rPr>
                <w:sz w:val="24"/>
                <w:szCs w:val="24"/>
              </w:rPr>
              <w:t>має неповні знання з теоретичного матеріалу курсу, відчуває труднощі під час порівняння граматичних явищ двох мов, а також при застосуванні перекладацьких граматичних трансформацій</w:t>
            </w:r>
            <w:r w:rsidR="0038702E" w:rsidRPr="004D6668">
              <w:rPr>
                <w:color w:val="auto"/>
              </w:rPr>
              <w:t>;</w:t>
            </w:r>
            <w:r w:rsidR="0038702E" w:rsidRPr="00536C59">
              <w:rPr>
                <w:color w:val="FF0000"/>
              </w:rPr>
              <w:t xml:space="preserve"> </w:t>
            </w:r>
            <w:r w:rsidR="0038702E">
              <w:t>не додає власне підготовлену інформацію, яку не було висвітлено на лекційному занятті.</w:t>
            </w:r>
          </w:p>
        </w:tc>
      </w:tr>
      <w:tr w:rsidR="0038702E" w:rsidRPr="0047317B" w:rsidTr="004D6668">
        <w:trPr>
          <w:trHeight w:val="784"/>
        </w:trPr>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60-63=0,3 бали</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4D6668" w:rsidRPr="004D6668" w:rsidRDefault="0038702E" w:rsidP="004D6668">
            <w:pPr>
              <w:pStyle w:val="ad"/>
            </w:pPr>
            <w:r>
              <w:t>Студент лише дотримується т</w:t>
            </w:r>
            <w:r w:rsidR="00536C59">
              <w:t>езисів лекційного матеріалу; не</w:t>
            </w:r>
            <w:r>
              <w:t xml:space="preserve">активний щодо використання термінів і дефініцій (2-3); не посилається на ілюстрації мовного матеріалу реферованих </w:t>
            </w:r>
            <w:r w:rsidR="004D6668">
              <w:t xml:space="preserve">досліджень; </w:t>
            </w:r>
            <w:r w:rsidR="004D6668" w:rsidRPr="004D6668">
              <w:t>має фрагментарні знання з теоретичного матеріалу курсу,  не достатньо володіє лінгвістичною термінологією, має значні труднощі під час виконання перекладу та використання необхідних граматичних трансформацій.</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4D6668">
            <w:pPr>
              <w:pStyle w:val="ad"/>
            </w:pPr>
            <w:r>
              <w:t>Студент не гото</w:t>
            </w:r>
            <w:r w:rsidR="004D6668">
              <w:t>вий висвітлити сутність питання;</w:t>
            </w:r>
            <w:r w:rsidR="004D6668">
              <w:rPr>
                <w:sz w:val="28"/>
                <w:szCs w:val="28"/>
              </w:rPr>
              <w:t xml:space="preserve"> </w:t>
            </w:r>
            <w:r w:rsidR="004D6668" w:rsidRPr="004D6668">
              <w:t>демонструє відсутність знань з теоретичного матеріалу курсу та вмінь його застосування для вирішення практичних завдань з перекладу.</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38702E" w:rsidRDefault="0038702E" w:rsidP="0038702E">
      <w:pPr>
        <w:pStyle w:val="normal"/>
        <w:pBdr>
          <w:top w:val="nil"/>
          <w:left w:val="nil"/>
          <w:bottom w:val="nil"/>
          <w:right w:val="nil"/>
          <w:between w:val="nil"/>
        </w:pBdr>
        <w:spacing w:after="160"/>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(КОНСПЕКТ / ПИСЬМОВА ВІДПОВІДЬ)</w:t>
      </w:r>
    </w:p>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конспекту, оцінюються максимум в </w:t>
      </w:r>
      <w:r w:rsidR="00261F94" w:rsidRPr="000341B3">
        <w:rPr>
          <w:rFonts w:ascii="Times New Roman" w:eastAsia="Times New Roman" w:hAnsi="Times New Roman" w:cs="Times New Roman"/>
          <w:color w:val="000000"/>
          <w:sz w:val="22"/>
          <w:szCs w:val="22"/>
        </w:rPr>
        <w:t>2,5</w:t>
      </w:r>
      <w:r w:rsidR="00261F94">
        <w:rPr>
          <w:rFonts w:ascii="Times New Roman" w:eastAsia="Times New Roman" w:hAnsi="Times New Roman" w:cs="Times New Roman"/>
          <w:color w:val="000000"/>
          <w:sz w:val="22"/>
          <w:szCs w:val="22"/>
        </w:rPr>
        <w:t xml:space="preserve"> або 0,</w:t>
      </w:r>
      <w:r w:rsidR="00261F94" w:rsidRPr="00261F94">
        <w:rPr>
          <w:rFonts w:ascii="Times New Roman" w:eastAsia="Times New Roman" w:hAnsi="Times New Roman" w:cs="Times New Roman"/>
          <w:color w:val="000000"/>
          <w:sz w:val="22"/>
          <w:szCs w:val="22"/>
        </w:rPr>
        <w:t>1</w:t>
      </w:r>
      <w:r w:rsidR="00261F94">
        <w:rPr>
          <w:rFonts w:ascii="Times New Roman" w:eastAsia="Times New Roman" w:hAnsi="Times New Roman" w:cs="Times New Roman"/>
          <w:color w:val="000000"/>
          <w:sz w:val="22"/>
          <w:szCs w:val="22"/>
        </w:rPr>
        <w:t xml:space="preserve"> балів</w:t>
      </w:r>
      <w:r>
        <w:rPr>
          <w:rFonts w:ascii="Times New Roman" w:eastAsia="Times New Roman" w:hAnsi="Times New Roman" w:cs="Times New Roman"/>
          <w:color w:val="000000"/>
          <w:sz w:val="22"/>
          <w:szCs w:val="22"/>
        </w:rPr>
        <w:t>. Ці показники є максимальними в системі оцінювання. Формат «письмова відповідь» оцінюється максимум в 0,5 балів.</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261F94" w:rsidRPr="0047317B" w:rsidTr="0038702E">
        <w:tc>
          <w:tcPr>
            <w:tcW w:w="2249" w:type="dxa"/>
          </w:tcPr>
          <w:p w:rsidR="00261F94" w:rsidRDefault="00261F94" w:rsidP="00CB1BE6">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261F94" w:rsidRDefault="00261F94" w:rsidP="00CB1BE6">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261F94" w:rsidRDefault="00261F94" w:rsidP="00CB1BE6">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Pr>
                <w:rFonts w:ascii="Times New Roman" w:eastAsia="Times New Roman" w:hAnsi="Times New Roman" w:cs="Times New Roman"/>
                <w:color w:val="000000"/>
                <w:sz w:val="22"/>
                <w:szCs w:val="22"/>
              </w:rPr>
              <w:t>,5</w:t>
            </w:r>
          </w:p>
        </w:tc>
        <w:tc>
          <w:tcPr>
            <w:tcW w:w="7394" w:type="dxa"/>
            <w:gridSpan w:val="4"/>
          </w:tcPr>
          <w:p w:rsidR="00261F94" w:rsidRDefault="00261F94" w:rsidP="0038702E">
            <w:pPr>
              <w:pStyle w:val="normal"/>
              <w:pBdr>
                <w:top w:val="nil"/>
                <w:left w:val="nil"/>
                <w:bottom w:val="nil"/>
                <w:right w:val="nil"/>
                <w:between w:val="nil"/>
              </w:pBdr>
              <w:spacing w:after="160"/>
              <w:jc w:val="both"/>
              <w:rPr>
                <w:rFonts w:ascii="Times New Roman" w:eastAsia="Times New Roman" w:hAnsi="Times New Roman" w:cs="Times New Roman"/>
                <w:color w:val="333333"/>
                <w:sz w:val="22"/>
                <w:szCs w:val="22"/>
              </w:rPr>
            </w:pPr>
            <w:r>
              <w:rPr>
                <w:rFonts w:ascii="Times New Roman" w:eastAsia="Times New Roman" w:hAnsi="Times New Roman" w:cs="Times New Roman"/>
                <w:color w:val="000000"/>
                <w:sz w:val="22"/>
                <w:szCs w:val="22"/>
              </w:rPr>
              <w:t xml:space="preserve">Студент правильно, повно, чітко і логічно висвітлює сутність питання; бездоганно апелює до термінів і дефініцій (до 10); наводить приклади; </w:t>
            </w:r>
            <w:r w:rsidRPr="00F03FEB">
              <w:rPr>
                <w:rFonts w:ascii="Times New Roman" w:hAnsi="Times New Roman" w:cs="Times New Roman"/>
                <w:sz w:val="22"/>
                <w:szCs w:val="22"/>
              </w:rPr>
              <w:t>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практичних перекладацьких завдань</w:t>
            </w:r>
            <w:r>
              <w:rPr>
                <w:rFonts w:ascii="Times New Roman" w:hAnsi="Times New Roman" w:cs="Times New Roman"/>
                <w:sz w:val="22"/>
                <w:szCs w:val="22"/>
              </w:rPr>
              <w:t>.</w:t>
            </w:r>
          </w:p>
        </w:tc>
      </w:tr>
      <w:tr w:rsidR="00261F94" w:rsidRPr="0047317B" w:rsidTr="0038702E">
        <w:tc>
          <w:tcPr>
            <w:tcW w:w="2249" w:type="dxa"/>
          </w:tcPr>
          <w:p w:rsidR="00261F94" w:rsidRDefault="00261F94" w:rsidP="00CB1BE6">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261F94" w:rsidRDefault="00261F94" w:rsidP="00CB1BE6">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261F94" w:rsidRPr="000341B3" w:rsidRDefault="00261F94" w:rsidP="00CB1BE6">
            <w:pPr>
              <w:pStyle w:val="normal"/>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1,5</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1,9</w:t>
            </w:r>
          </w:p>
        </w:tc>
        <w:tc>
          <w:tcPr>
            <w:tcW w:w="7394" w:type="dxa"/>
            <w:gridSpan w:val="4"/>
          </w:tcPr>
          <w:p w:rsidR="00261F94" w:rsidRDefault="00261F94" w:rsidP="0038702E">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висвітлює сутність проблеми; зазначає сутність термінів і дефініцій, проте припускаючи неточності та наводить до 8 термінів; наводить приклади, проте нечітко володіє джерелом інформації; </w:t>
            </w:r>
            <w:r w:rsidRPr="000A38AA">
              <w:rPr>
                <w:rFonts w:ascii="Times New Roman" w:hAnsi="Times New Roman" w:cs="Times New Roman"/>
                <w:sz w:val="22"/>
                <w:szCs w:val="22"/>
              </w:rPr>
              <w:t>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практичних перекладацьких завдань</w:t>
            </w:r>
            <w:r w:rsidRPr="000A38AA">
              <w:rPr>
                <w:rFonts w:ascii="Times New Roman" w:eastAsia="Times New Roman" w:hAnsi="Times New Roman" w:cs="Times New Roman"/>
                <w:color w:val="000000"/>
                <w:sz w:val="22"/>
                <w:szCs w:val="22"/>
              </w:rPr>
              <w:t>, проте допускає певні неточності</w:t>
            </w:r>
            <w:r>
              <w:rPr>
                <w:rFonts w:ascii="Times New Roman" w:eastAsia="Times New Roman" w:hAnsi="Times New Roman" w:cs="Times New Roman"/>
                <w:color w:val="000000"/>
                <w:sz w:val="22"/>
                <w:szCs w:val="22"/>
              </w:rPr>
              <w:t>;</w:t>
            </w:r>
          </w:p>
        </w:tc>
      </w:tr>
      <w:tr w:rsidR="00261F94" w:rsidRPr="0047317B" w:rsidTr="0038702E">
        <w:tc>
          <w:tcPr>
            <w:tcW w:w="2249" w:type="dxa"/>
            <w:tcBorders>
              <w:top w:val="single" w:sz="4" w:space="0" w:color="000000"/>
              <w:left w:val="single" w:sz="4" w:space="0" w:color="000000"/>
              <w:bottom w:val="single" w:sz="4" w:space="0" w:color="000000"/>
              <w:right w:val="single" w:sz="4" w:space="0" w:color="000000"/>
            </w:tcBorders>
          </w:tcPr>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261F94" w:rsidRPr="000341B3"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lastRenderedPageBreak/>
              <w:t>1</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1,4</w:t>
            </w:r>
          </w:p>
        </w:tc>
        <w:tc>
          <w:tcPr>
            <w:tcW w:w="7394" w:type="dxa"/>
            <w:gridSpan w:val="4"/>
            <w:tcBorders>
              <w:top w:val="single" w:sz="4" w:space="0" w:color="000000"/>
              <w:left w:val="single" w:sz="4" w:space="0" w:color="000000"/>
              <w:bottom w:val="single" w:sz="4" w:space="0" w:color="000000"/>
              <w:right w:val="single" w:sz="4" w:space="0" w:color="000000"/>
            </w:tcBorders>
          </w:tcPr>
          <w:p w:rsidR="00261F94" w:rsidRDefault="00261F94" w:rsidP="0038702E">
            <w:pPr>
              <w:pStyle w:val="normal"/>
              <w:pBdr>
                <w:top w:val="nil"/>
                <w:left w:val="nil"/>
                <w:bottom w:val="nil"/>
                <w:right w:val="nil"/>
                <w:between w:val="nil"/>
              </w:pBdr>
              <w:shd w:val="clear" w:color="auto" w:fill="FFFFFF"/>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Студент не повно, неточно висвітлює сутність проблеми; зазначає сутність термінів і дефініцій, проте припускаючи неточності та наводить до 6 термінів; наводить приклади, проте не чітко володіє джерелом інформації; </w:t>
            </w:r>
            <w:r w:rsidRPr="00F03FEB">
              <w:rPr>
                <w:rFonts w:ascii="Times New Roman" w:hAnsi="Times New Roman" w:cs="Times New Roman"/>
                <w:sz w:val="22"/>
                <w:szCs w:val="22"/>
              </w:rPr>
              <w:t xml:space="preserve">вміє аналізувати та встановлювати зв’язки між граматичними системами та </w:t>
            </w:r>
            <w:r w:rsidRPr="00F03FEB">
              <w:rPr>
                <w:rFonts w:ascii="Times New Roman" w:hAnsi="Times New Roman" w:cs="Times New Roman"/>
                <w:sz w:val="22"/>
                <w:szCs w:val="22"/>
              </w:rPr>
              <w:lastRenderedPageBreak/>
              <w:t>окремими явищами двох мов, але має деякі труднощі з використання здобутих знань під час виконання перекладу</w:t>
            </w:r>
            <w:r w:rsidRPr="00F03FEB">
              <w:rPr>
                <w:rFonts w:ascii="Times New Roman" w:eastAsia="Times New Roman" w:hAnsi="Times New Roman" w:cs="Times New Roman"/>
                <w:color w:val="000000"/>
                <w:sz w:val="22"/>
                <w:szCs w:val="22"/>
              </w:rPr>
              <w:t>, не коментує дані, наведені у таблицях підручників.</w:t>
            </w:r>
          </w:p>
        </w:tc>
      </w:tr>
      <w:tr w:rsidR="00261F94" w:rsidRPr="0047317B" w:rsidTr="0038702E">
        <w:tc>
          <w:tcPr>
            <w:tcW w:w="2249" w:type="dxa"/>
            <w:tcBorders>
              <w:top w:val="single" w:sz="4" w:space="0" w:color="000000"/>
              <w:left w:val="single" w:sz="4" w:space="0" w:color="000000"/>
              <w:bottom w:val="single" w:sz="4" w:space="0" w:color="000000"/>
              <w:right w:val="single" w:sz="4" w:space="0" w:color="000000"/>
            </w:tcBorders>
          </w:tcPr>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  (задовільно)</w:t>
            </w:r>
          </w:p>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261F94" w:rsidRPr="000341B3"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9</w:t>
            </w:r>
          </w:p>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261F94" w:rsidRDefault="00261F94"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некоректно висвітлює сутність проблеми; не зазначає сутність термінів і дефініцій (до 4 термінів); наводить недостатню кількість прикладів, нечітко володіє джерелом інформації; </w:t>
            </w:r>
            <w:r w:rsidRPr="004D6668">
              <w:rPr>
                <w:rFonts w:ascii="Times New Roman" w:hAnsi="Times New Roman"/>
                <w:sz w:val="24"/>
                <w:szCs w:val="24"/>
              </w:rPr>
              <w:t>має неповні знання з теоретичного матеріалу курсу, відчуває труднощі під час порівняння граматичних явищ двох мов, а також при застосуванні перекладацьких граматичних трансформацій</w:t>
            </w:r>
            <w:r w:rsidRPr="00536C59">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не припускається до коментарів та цитат відомих науковців щодо проблеми вивчення.</w:t>
            </w:r>
          </w:p>
        </w:tc>
      </w:tr>
      <w:tr w:rsidR="00261F94" w:rsidRPr="0047317B" w:rsidTr="0038702E">
        <w:tc>
          <w:tcPr>
            <w:tcW w:w="2249" w:type="dxa"/>
            <w:tcBorders>
              <w:top w:val="single" w:sz="4" w:space="0" w:color="000000"/>
              <w:left w:val="single" w:sz="4" w:space="0" w:color="000000"/>
              <w:bottom w:val="single" w:sz="4" w:space="0" w:color="000000"/>
              <w:right w:val="single" w:sz="4" w:space="0" w:color="000000"/>
            </w:tcBorders>
          </w:tcPr>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Е (задовільно)</w:t>
            </w:r>
          </w:p>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261F94" w:rsidRPr="000341B3"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1</w:t>
            </w:r>
            <w:r>
              <w:rPr>
                <w:rFonts w:ascii="Times New Roman" w:eastAsia="Times New Roman" w:hAnsi="Times New Roman" w:cs="Times New Roman"/>
                <w:color w:val="000000"/>
                <w:sz w:val="22"/>
                <w:szCs w:val="22"/>
              </w:rPr>
              <w:t>/0,</w:t>
            </w:r>
            <w:r>
              <w:rPr>
                <w:rFonts w:ascii="Times New Roman" w:eastAsia="Times New Roman" w:hAnsi="Times New Roman" w:cs="Times New Roman"/>
                <w:color w:val="000000"/>
                <w:sz w:val="22"/>
                <w:szCs w:val="22"/>
                <w:lang w:val="ru-RU"/>
              </w:rPr>
              <w:t>5</w:t>
            </w:r>
          </w:p>
          <w:p w:rsidR="00261F94" w:rsidRDefault="00261F94" w:rsidP="00CB1BE6">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261F94" w:rsidRDefault="00261F94" w:rsidP="00F03FEB">
            <w:pPr>
              <w:pStyle w:val="ad"/>
            </w:pPr>
            <w:r>
              <w:t xml:space="preserve">Відповідь базується лише на тезисах окремих (1-2) джерел; відсутність посилань на реферовані дослідження; студент </w:t>
            </w:r>
            <w:r w:rsidRPr="004D6668">
              <w:t>має фрагментарні знання з те</w:t>
            </w:r>
            <w:r>
              <w:t>оретичного матеріалу курсу,  не</w:t>
            </w:r>
            <w:r w:rsidRPr="004D6668">
              <w:t>достатньо володіє лінгвістичною термінологією, має значні труднощі під час виконання перекладу та використання необхідних граматичних трансформацій</w:t>
            </w:r>
            <w:r>
              <w:t>; у відповіді немає посилань на науковців різних наукових напрямів (вітчизняних і закордонних).</w:t>
            </w:r>
          </w:p>
        </w:tc>
      </w:tr>
      <w:tr w:rsidR="0038702E" w:rsidRPr="00F03FEB"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p w:rsidR="0038702E" w:rsidRDefault="0038702E"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F03FEB">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w:t>
            </w:r>
            <w:r w:rsidR="00F03FEB" w:rsidRPr="004D6668">
              <w:rPr>
                <w:rFonts w:ascii="Times New Roman" w:hAnsi="Times New Roman"/>
                <w:sz w:val="22"/>
                <w:szCs w:val="22"/>
              </w:rPr>
              <w:t>демонструє відсутність знань з теоретичного матеріалу курсу та вмінь його застосування для вирішення практичних завдань з перекладу</w:t>
            </w:r>
            <w:r w:rsidR="00F03FEB">
              <w:rPr>
                <w:rFonts w:ascii="Times New Roman" w:hAnsi="Times New Roman"/>
                <w:sz w:val="22"/>
                <w:szCs w:val="22"/>
              </w:rPr>
              <w:t>;</w:t>
            </w:r>
            <w:r w:rsidR="00F03FEB">
              <w:rPr>
                <w:rFonts w:ascii="Times New Roman" w:eastAsia="Times New Roman" w:hAnsi="Times New Roman" w:cs="Times New Roman"/>
                <w:color w:val="000000"/>
                <w:sz w:val="22"/>
                <w:szCs w:val="22"/>
              </w:rPr>
              <w:t xml:space="preserve"> не надав відповідь у форматі конспекту (письмової відповіді)</w:t>
            </w:r>
          </w:p>
        </w:tc>
      </w:tr>
      <w:tr w:rsidR="0038702E" w:rsidTr="0038702E">
        <w:tc>
          <w:tcPr>
            <w:tcW w:w="2249" w:type="dxa"/>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0/0</w:t>
            </w:r>
          </w:p>
        </w:tc>
        <w:tc>
          <w:tcPr>
            <w:tcW w:w="7394" w:type="dxa"/>
            <w:gridSpan w:val="4"/>
            <w:tcBorders>
              <w:top w:val="single" w:sz="4" w:space="0" w:color="000000"/>
              <w:left w:val="single" w:sz="4" w:space="0" w:color="000000"/>
              <w:bottom w:val="single" w:sz="4" w:space="0" w:color="000000"/>
              <w:right w:val="single" w:sz="4" w:space="0" w:color="000000"/>
            </w:tcBorders>
          </w:tcPr>
          <w:p w:rsidR="0038702E" w:rsidRDefault="0038702E"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надав відповідь у форматі конспекту (письмової відповіді).</w:t>
            </w:r>
          </w:p>
        </w:tc>
      </w:tr>
    </w:tbl>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p>
    <w:p w:rsidR="00A65710" w:rsidRDefault="00A65710">
      <w:pPr>
        <w:suppressAutoHyphens w:val="0"/>
        <w:spacing w:after="200" w:line="276" w:lineRule="auto"/>
        <w:ind w:left="0"/>
        <w:jc w:val="left"/>
        <w:textDirection w:val="lrTb"/>
        <w:textAlignment w:val="auto"/>
        <w:outlineLvl w:val="9"/>
        <w:rPr>
          <w:rFonts w:eastAsia="Times New Roman"/>
          <w:b/>
          <w:color w:val="000000"/>
          <w:position w:val="0"/>
          <w:lang w:val="uk-UA" w:eastAsia="ru-RU"/>
        </w:rPr>
      </w:pPr>
      <w:r>
        <w:rPr>
          <w:rFonts w:eastAsia="Times New Roman"/>
          <w:b/>
          <w:color w:val="000000"/>
        </w:rPr>
        <w:br w:type="page"/>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КРИТЕРІЇ ОЦІНЮВАННЯ ЗНАНЬ І ВМІНЬ СТУДЕНТІВ</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(ПІДСУМКОВИЙ ТЕСТ)</w:t>
      </w:r>
    </w:p>
    <w:p w:rsidR="0038702E" w:rsidRDefault="0038702E" w:rsidP="0038702E">
      <w:pPr>
        <w:pStyle w:val="normal"/>
        <w:pBdr>
          <w:top w:val="nil"/>
          <w:left w:val="nil"/>
          <w:bottom w:val="nil"/>
          <w:right w:val="nil"/>
          <w:between w:val="nil"/>
        </w:pBdr>
        <w:ind w:firstLine="70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Як підсумковий контроль студентам пропонується один тест (на вибір однієї відповіді). Тест складається з 30 запитань. </w:t>
      </w: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85"/>
        <w:gridCol w:w="4786"/>
      </w:tblGrid>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неправильних відповідей</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Кількість балів</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5 </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11</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12</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15</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p>
        </w:tc>
      </w:tr>
      <w:tr w:rsidR="0038702E" w:rsidTr="0038702E">
        <w:tc>
          <w:tcPr>
            <w:tcW w:w="4785"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16</w:t>
            </w:r>
          </w:p>
        </w:tc>
        <w:tc>
          <w:tcPr>
            <w:tcW w:w="4786" w:type="dxa"/>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r>
    </w:tbl>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КРИТЕРІЇ ОЦІНЮВАННЯ ЗНАНЬ І ВМІНЬ СТУДЕНТІВ</w:t>
      </w:r>
    </w:p>
    <w:p w:rsidR="0038702E" w:rsidRDefault="0038702E" w:rsidP="0038702E">
      <w:pPr>
        <w:pStyle w:val="normal"/>
        <w:pBdr>
          <w:top w:val="nil"/>
          <w:left w:val="nil"/>
          <w:bottom w:val="nil"/>
          <w:right w:val="nil"/>
          <w:between w:val="nil"/>
        </w:pBdr>
        <w:spacing w:after="16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(УСНА ВІДПОВІДЬ – МОДУЛЬ САМОСТІЙНОЇ РОБОТИ)</w:t>
      </w:r>
    </w:p>
    <w:p w:rsidR="0038702E" w:rsidRDefault="0038702E" w:rsidP="0038702E">
      <w:pPr>
        <w:pStyle w:val="normal"/>
        <w:pBdr>
          <w:top w:val="nil"/>
          <w:left w:val="nil"/>
          <w:bottom w:val="nil"/>
          <w:right w:val="nil"/>
          <w:between w:val="nil"/>
        </w:pBdr>
        <w:spacing w:after="1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Деякі теми самостійної роботи, які пропонується виконати у форматі усної відповіді, оцінюються максимум в </w:t>
      </w:r>
      <w:r w:rsidR="000341B3" w:rsidRPr="000341B3">
        <w:rPr>
          <w:rFonts w:ascii="Times New Roman" w:eastAsia="Times New Roman" w:hAnsi="Times New Roman" w:cs="Times New Roman"/>
          <w:color w:val="000000"/>
          <w:sz w:val="22"/>
          <w:szCs w:val="22"/>
        </w:rPr>
        <w:t>2,5</w:t>
      </w:r>
      <w:r>
        <w:rPr>
          <w:rFonts w:ascii="Times New Roman" w:eastAsia="Times New Roman" w:hAnsi="Times New Roman" w:cs="Times New Roman"/>
          <w:color w:val="000000"/>
          <w:sz w:val="22"/>
          <w:szCs w:val="22"/>
        </w:rPr>
        <w:t xml:space="preserve"> або 0,</w:t>
      </w:r>
      <w:r w:rsidR="000341B3" w:rsidRPr="00261F94">
        <w:rPr>
          <w:rFonts w:ascii="Times New Roman" w:eastAsia="Times New Roman" w:hAnsi="Times New Roman" w:cs="Times New Roman"/>
          <w:color w:val="000000"/>
          <w:sz w:val="22"/>
          <w:szCs w:val="22"/>
        </w:rPr>
        <w:t>1</w:t>
      </w:r>
      <w:r>
        <w:rPr>
          <w:rFonts w:ascii="Times New Roman" w:eastAsia="Times New Roman" w:hAnsi="Times New Roman" w:cs="Times New Roman"/>
          <w:color w:val="000000"/>
          <w:sz w:val="22"/>
          <w:szCs w:val="22"/>
        </w:rPr>
        <w:t xml:space="preserve"> балів. Ці показники є максимальними в системі оцінювання. </w:t>
      </w:r>
    </w:p>
    <w:tbl>
      <w:tblPr>
        <w:tblW w:w="964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49"/>
        <w:gridCol w:w="14"/>
        <w:gridCol w:w="1280"/>
        <w:gridCol w:w="3079"/>
        <w:gridCol w:w="3021"/>
      </w:tblGrid>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шкалою ECTS</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Сума балів за 100-бальною шкалою</w:t>
            </w:r>
          </w:p>
        </w:tc>
        <w:tc>
          <w:tcPr>
            <w:tcW w:w="3079"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Оцінка за національною шкалою</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90-100</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відмінно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добре</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D</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restart"/>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задовільно</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FX</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можливістю повторного складання</w:t>
            </w:r>
          </w:p>
        </w:tc>
      </w:tr>
      <w:tr w:rsidR="0038702E" w:rsidTr="0038702E">
        <w:tc>
          <w:tcPr>
            <w:tcW w:w="2263" w:type="dxa"/>
            <w:gridSpan w:val="2"/>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w:t>
            </w:r>
          </w:p>
        </w:tc>
        <w:tc>
          <w:tcPr>
            <w:tcW w:w="1280"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w:t>
            </w:r>
          </w:p>
        </w:tc>
        <w:tc>
          <w:tcPr>
            <w:tcW w:w="3079" w:type="dxa"/>
            <w:vMerge/>
            <w:vAlign w:val="center"/>
          </w:tcPr>
          <w:p w:rsidR="0038702E" w:rsidRDefault="0038702E" w:rsidP="0038702E">
            <w:pPr>
              <w:pStyle w:val="normal"/>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tcW w:w="3021" w:type="dxa"/>
            <w:vAlign w:val="center"/>
          </w:tcPr>
          <w:p w:rsidR="0038702E" w:rsidRDefault="0038702E" w:rsidP="0038702E">
            <w:pPr>
              <w:pStyle w:val="normal"/>
              <w:pBdr>
                <w:top w:val="nil"/>
                <w:left w:val="nil"/>
                <w:bottom w:val="nil"/>
                <w:right w:val="nil"/>
                <w:between w:val="nil"/>
              </w:pBd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незадовільно з обов’язковим повторним вивченням дисципліни</w:t>
            </w:r>
          </w:p>
        </w:tc>
      </w:tr>
      <w:tr w:rsidR="009C1FED" w:rsidRPr="0047317B" w:rsidTr="0038702E">
        <w:tc>
          <w:tcPr>
            <w:tcW w:w="2249" w:type="dxa"/>
          </w:tcPr>
          <w:p w:rsidR="009C1FED" w:rsidRDefault="009C1FED"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(відмінно)</w:t>
            </w:r>
          </w:p>
          <w:p w:rsidR="009C1FED" w:rsidRDefault="009C1FED" w:rsidP="0038702E">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90-100 </w:t>
            </w:r>
          </w:p>
          <w:p w:rsidR="009C1FED" w:rsidRDefault="000341B3" w:rsidP="000341B3">
            <w:pPr>
              <w:pStyle w:val="normal"/>
              <w:pBdr>
                <w:top w:val="nil"/>
                <w:left w:val="nil"/>
                <w:bottom w:val="nil"/>
                <w:right w:val="nil"/>
                <w:between w:val="nil"/>
              </w:pBdr>
              <w:ind w:right="-28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lang w:val="ru-RU"/>
              </w:rPr>
              <w:t>2</w:t>
            </w:r>
            <w:r w:rsidR="009C1FE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2</w:t>
            </w:r>
            <w:r w:rsidR="009C1FED">
              <w:rPr>
                <w:rFonts w:ascii="Times New Roman" w:eastAsia="Times New Roman" w:hAnsi="Times New Roman" w:cs="Times New Roman"/>
                <w:color w:val="000000"/>
                <w:sz w:val="22"/>
                <w:szCs w:val="22"/>
              </w:rPr>
              <w:t>,5</w:t>
            </w:r>
          </w:p>
        </w:tc>
        <w:tc>
          <w:tcPr>
            <w:tcW w:w="7394" w:type="dxa"/>
            <w:gridSpan w:val="4"/>
          </w:tcPr>
          <w:p w:rsidR="009C1FED" w:rsidRPr="000A38AA" w:rsidRDefault="009C1FED" w:rsidP="0047317B">
            <w:pPr>
              <w:pStyle w:val="ad"/>
              <w:rPr>
                <w:rFonts w:eastAsia="Calibri"/>
                <w:color w:val="auto"/>
                <w:sz w:val="28"/>
                <w:szCs w:val="28"/>
              </w:rPr>
            </w:pPr>
            <w:r>
              <w:t xml:space="preserve">Студент правильно, повно, чітко і логічно висвітлює сутність питання; бездоганно апелює до термінів і дефініцій (до 5); наводить приклади; </w:t>
            </w:r>
            <w:r w:rsidRPr="000A38AA">
              <w:rPr>
                <w:color w:val="auto"/>
              </w:rPr>
              <w:t>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практичних перекладацьких завдань і пояснювати вибір певного способу перекладу або граматичної трансформації;</w:t>
            </w:r>
            <w:r>
              <w:t xml:space="preserve"> додає власне підготовлену інформацію, яку не було висвітлено на лекційному занятті, ілюструє її прикладами.</w:t>
            </w:r>
          </w:p>
        </w:tc>
      </w:tr>
      <w:tr w:rsidR="009C1FED" w:rsidRPr="0047317B" w:rsidTr="0038702E">
        <w:tc>
          <w:tcPr>
            <w:tcW w:w="2249" w:type="dxa"/>
          </w:tcPr>
          <w:p w:rsidR="009C1FED" w:rsidRDefault="009C1FED"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В  (добре)</w:t>
            </w:r>
          </w:p>
          <w:p w:rsidR="009C1FED" w:rsidRDefault="009C1FED" w:rsidP="0038702E">
            <w:pPr>
              <w:pStyle w:val="normal"/>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82-89</w:t>
            </w:r>
          </w:p>
          <w:p w:rsidR="009C1FED" w:rsidRPr="000341B3" w:rsidRDefault="000341B3" w:rsidP="000341B3">
            <w:pPr>
              <w:pStyle w:val="normal"/>
              <w:pBdr>
                <w:top w:val="nil"/>
                <w:left w:val="nil"/>
                <w:bottom w:val="nil"/>
                <w:right w:val="nil"/>
                <w:between w:val="nil"/>
              </w:pBdr>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1,5</w:t>
            </w:r>
            <w:r w:rsidR="009C1FE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1,9</w:t>
            </w:r>
          </w:p>
        </w:tc>
        <w:tc>
          <w:tcPr>
            <w:tcW w:w="7394" w:type="dxa"/>
            <w:gridSpan w:val="4"/>
          </w:tcPr>
          <w:p w:rsidR="009C1FED" w:rsidRDefault="009C1FED" w:rsidP="0047317B">
            <w:pPr>
              <w:pStyle w:val="normal"/>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Студент правильно і повно, інколи з деякою неточністю та за допомогою пояснювальних питань висвітлює сутність проблеми; зазначає сутність термінів і дефініцій, проте припускаючи неточності та наводить до 4 термінів; наводить приклади, проте нечітко володіє джерелом інформації; </w:t>
            </w:r>
            <w:r w:rsidRPr="000A38AA">
              <w:rPr>
                <w:rFonts w:ascii="Times New Roman" w:hAnsi="Times New Roman" w:cs="Times New Roman"/>
                <w:sz w:val="22"/>
                <w:szCs w:val="22"/>
              </w:rPr>
              <w:t>вміє порівнювати граматичні системи двох мов, аналізувати граматичні явища порівнюваних мов, встановлювати зв’язки між ними, використовувати знання з порівняльної граматики для вирішення практичних перекладацьких завдань</w:t>
            </w:r>
            <w:r w:rsidRPr="000A38AA">
              <w:rPr>
                <w:rFonts w:ascii="Times New Roman" w:eastAsia="Times New Roman" w:hAnsi="Times New Roman" w:cs="Times New Roman"/>
                <w:color w:val="000000"/>
                <w:sz w:val="22"/>
                <w:szCs w:val="22"/>
              </w:rPr>
              <w:t>, проте допускає певні неточності</w:t>
            </w:r>
            <w:r>
              <w:rPr>
                <w:rFonts w:ascii="Times New Roman" w:eastAsia="Times New Roman" w:hAnsi="Times New Roman" w:cs="Times New Roman"/>
                <w:color w:val="000000"/>
                <w:sz w:val="22"/>
                <w:szCs w:val="22"/>
              </w:rPr>
              <w:t>; додає власне підготовлену інформацію, яку не було висвітлено на лекційному занятті, проте не ілюструє її прикладами.</w:t>
            </w:r>
          </w:p>
        </w:tc>
      </w:tr>
      <w:tr w:rsidR="009C1FED" w:rsidRPr="0047317B" w:rsidTr="0038702E">
        <w:tc>
          <w:tcPr>
            <w:tcW w:w="2249" w:type="dxa"/>
            <w:tcBorders>
              <w:top w:val="single" w:sz="4" w:space="0" w:color="000000"/>
              <w:left w:val="single" w:sz="4" w:space="0" w:color="000000"/>
              <w:bottom w:val="single" w:sz="4" w:space="0" w:color="000000"/>
              <w:right w:val="single" w:sz="4" w:space="0" w:color="000000"/>
            </w:tcBorders>
          </w:tcPr>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 (добре)</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74-81</w:t>
            </w:r>
          </w:p>
          <w:p w:rsidR="009C1FED" w:rsidRPr="000341B3" w:rsidRDefault="000341B3" w:rsidP="000341B3">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lang w:val="ru-RU"/>
              </w:rPr>
              <w:t>1</w:t>
            </w:r>
            <w:r w:rsidR="009C1FED">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lang w:val="ru-RU"/>
              </w:rPr>
              <w:t>1,4</w:t>
            </w:r>
          </w:p>
        </w:tc>
        <w:tc>
          <w:tcPr>
            <w:tcW w:w="7394" w:type="dxa"/>
            <w:gridSpan w:val="4"/>
            <w:tcBorders>
              <w:top w:val="single" w:sz="4" w:space="0" w:color="000000"/>
              <w:left w:val="single" w:sz="4" w:space="0" w:color="000000"/>
              <w:bottom w:val="single" w:sz="4" w:space="0" w:color="000000"/>
              <w:right w:val="single" w:sz="4" w:space="0" w:color="000000"/>
            </w:tcBorders>
          </w:tcPr>
          <w:p w:rsidR="009C1FED" w:rsidRPr="000A38AA" w:rsidRDefault="009C1FED" w:rsidP="0047317B">
            <w:pPr>
              <w:pStyle w:val="ad"/>
              <w:rPr>
                <w:rFonts w:eastAsia="Calibri"/>
                <w:color w:val="auto"/>
              </w:rPr>
            </w:pPr>
            <w:r>
              <w:t>Студент не</w:t>
            </w:r>
            <w:r w:rsidRPr="000A38AA">
              <w:t>повно, неточно висвітлює сутність проблеми; зазначає сутність термінів і дефініцій, проте припускаючи неточності та наводить до 3 термінів; наводить приклади, проте нечітко володіє джерелом інформації; вміє аналізувати та встановлювати зв’язки між граматичними системами та окремими явищами двох мов, але має деякі труднощі з використання здобутих знань під час виконання перекладу; не додає власне підготовлену інформацію, яку не було висвітлено на лекційному занятті.</w:t>
            </w:r>
          </w:p>
        </w:tc>
      </w:tr>
      <w:tr w:rsidR="009C1FED" w:rsidRPr="0047317B" w:rsidTr="0038702E">
        <w:tc>
          <w:tcPr>
            <w:tcW w:w="2249" w:type="dxa"/>
            <w:tcBorders>
              <w:top w:val="single" w:sz="4" w:space="0" w:color="000000"/>
              <w:left w:val="single" w:sz="4" w:space="0" w:color="000000"/>
              <w:bottom w:val="single" w:sz="4" w:space="0" w:color="000000"/>
              <w:right w:val="single" w:sz="4" w:space="0" w:color="000000"/>
            </w:tcBorders>
          </w:tcPr>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  (задовільно)</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64-73</w:t>
            </w:r>
          </w:p>
          <w:p w:rsidR="009C1FED" w:rsidRPr="000341B3"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sidR="000341B3">
              <w:rPr>
                <w:rFonts w:ascii="Times New Roman" w:eastAsia="Times New Roman" w:hAnsi="Times New Roman" w:cs="Times New Roman"/>
                <w:color w:val="000000"/>
                <w:sz w:val="22"/>
                <w:szCs w:val="22"/>
                <w:lang w:val="ru-RU"/>
              </w:rPr>
              <w:t>6</w:t>
            </w:r>
            <w:r>
              <w:rPr>
                <w:rFonts w:ascii="Times New Roman" w:eastAsia="Times New Roman" w:hAnsi="Times New Roman" w:cs="Times New Roman"/>
                <w:color w:val="000000"/>
                <w:sz w:val="22"/>
                <w:szCs w:val="22"/>
              </w:rPr>
              <w:t>/0,</w:t>
            </w:r>
            <w:r w:rsidR="000341B3">
              <w:rPr>
                <w:rFonts w:ascii="Times New Roman" w:eastAsia="Times New Roman" w:hAnsi="Times New Roman" w:cs="Times New Roman"/>
                <w:color w:val="000000"/>
                <w:sz w:val="22"/>
                <w:szCs w:val="22"/>
                <w:lang w:val="ru-RU"/>
              </w:rPr>
              <w:t>9</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9C1FED" w:rsidRPr="004D6668" w:rsidRDefault="009C1FED" w:rsidP="0047317B">
            <w:pPr>
              <w:pStyle w:val="ad"/>
              <w:rPr>
                <w:b/>
                <w:sz w:val="28"/>
                <w:szCs w:val="28"/>
              </w:rPr>
            </w:pPr>
            <w:r>
              <w:t>Студент некоректно висвітлює сутність проблеми; не зазначає сутність термінів і дефініцій (до 2 термінів); наводить недостатню кількість прикладів, нечітко володіє джерелом інформації</w:t>
            </w:r>
            <w:r w:rsidRPr="004D6668">
              <w:rPr>
                <w:sz w:val="24"/>
                <w:szCs w:val="24"/>
              </w:rPr>
              <w:t>; має неповні знання з теоретичного матеріалу курсу, відчуває труднощі під час порівняння граматичних явищ двох мов, а також при застосуванні перекладацьких граматичних трансформацій</w:t>
            </w:r>
            <w:r w:rsidRPr="004D6668">
              <w:rPr>
                <w:color w:val="auto"/>
              </w:rPr>
              <w:t>;</w:t>
            </w:r>
            <w:r w:rsidRPr="00536C59">
              <w:rPr>
                <w:color w:val="FF0000"/>
              </w:rPr>
              <w:t xml:space="preserve"> </w:t>
            </w:r>
            <w:r>
              <w:t xml:space="preserve">не додає власне </w:t>
            </w:r>
            <w:r>
              <w:lastRenderedPageBreak/>
              <w:t>підготовлену інформацію, яку не було висвітлено на лекційному занятті.</w:t>
            </w:r>
          </w:p>
        </w:tc>
      </w:tr>
      <w:tr w:rsidR="009C1FED" w:rsidRPr="0047317B" w:rsidTr="0038702E">
        <w:tc>
          <w:tcPr>
            <w:tcW w:w="2249" w:type="dxa"/>
            <w:tcBorders>
              <w:top w:val="single" w:sz="4" w:space="0" w:color="000000"/>
              <w:left w:val="single" w:sz="4" w:space="0" w:color="000000"/>
              <w:bottom w:val="single" w:sz="4" w:space="0" w:color="000000"/>
              <w:right w:val="single" w:sz="4" w:space="0" w:color="000000"/>
            </w:tcBorders>
          </w:tcPr>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Е (задовільно)</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60-63</w:t>
            </w:r>
          </w:p>
          <w:p w:rsidR="009C1FED" w:rsidRPr="000341B3"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lang w:val="ru-RU"/>
              </w:rPr>
            </w:pPr>
            <w:r>
              <w:rPr>
                <w:rFonts w:ascii="Times New Roman" w:eastAsia="Times New Roman" w:hAnsi="Times New Roman" w:cs="Times New Roman"/>
                <w:color w:val="000000"/>
                <w:sz w:val="22"/>
                <w:szCs w:val="22"/>
              </w:rPr>
              <w:t>0,</w:t>
            </w:r>
            <w:r w:rsidR="000341B3">
              <w:rPr>
                <w:rFonts w:ascii="Times New Roman" w:eastAsia="Times New Roman" w:hAnsi="Times New Roman" w:cs="Times New Roman"/>
                <w:color w:val="000000"/>
                <w:sz w:val="22"/>
                <w:szCs w:val="22"/>
                <w:lang w:val="ru-RU"/>
              </w:rPr>
              <w:t>1</w:t>
            </w:r>
            <w:r>
              <w:rPr>
                <w:rFonts w:ascii="Times New Roman" w:eastAsia="Times New Roman" w:hAnsi="Times New Roman" w:cs="Times New Roman"/>
                <w:color w:val="000000"/>
                <w:sz w:val="22"/>
                <w:szCs w:val="22"/>
              </w:rPr>
              <w:t>/0,</w:t>
            </w:r>
            <w:r w:rsidR="000341B3">
              <w:rPr>
                <w:rFonts w:ascii="Times New Roman" w:eastAsia="Times New Roman" w:hAnsi="Times New Roman" w:cs="Times New Roman"/>
                <w:color w:val="000000"/>
                <w:sz w:val="22"/>
                <w:szCs w:val="22"/>
                <w:lang w:val="ru-RU"/>
              </w:rPr>
              <w:t>5</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c>
          <w:tcPr>
            <w:tcW w:w="7394" w:type="dxa"/>
            <w:gridSpan w:val="4"/>
            <w:tcBorders>
              <w:top w:val="single" w:sz="4" w:space="0" w:color="000000"/>
              <w:left w:val="single" w:sz="4" w:space="0" w:color="000000"/>
              <w:bottom w:val="single" w:sz="4" w:space="0" w:color="000000"/>
              <w:right w:val="single" w:sz="4" w:space="0" w:color="000000"/>
            </w:tcBorders>
          </w:tcPr>
          <w:p w:rsidR="009C1FED" w:rsidRPr="004D6668" w:rsidRDefault="009C1FED" w:rsidP="0047317B">
            <w:pPr>
              <w:pStyle w:val="ad"/>
            </w:pPr>
            <w:r>
              <w:t xml:space="preserve">Студент лише дотримується тезисів лекційного матеріалу; неактивний щодо використання термінів і дефініцій (2-3); не посилається на ілюстрації мовного матеріалу реферованих досліджень; </w:t>
            </w:r>
            <w:r w:rsidRPr="004D6668">
              <w:t>має фрагментарні знання з теоретичного матеріалу курсу,  не достатньо володіє лінгвістичною термінологією, має значні труднощі під час виконання перекладу та використання необхідних граматичних трансформацій.</w:t>
            </w:r>
          </w:p>
          <w:p w:rsidR="009C1FED" w:rsidRDefault="009C1FED" w:rsidP="0047317B">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p>
        </w:tc>
      </w:tr>
      <w:tr w:rsidR="009C1FED" w:rsidTr="0038702E">
        <w:tc>
          <w:tcPr>
            <w:tcW w:w="2249" w:type="dxa"/>
            <w:tcBorders>
              <w:top w:val="single" w:sz="4" w:space="0" w:color="000000"/>
              <w:left w:val="single" w:sz="4" w:space="0" w:color="000000"/>
              <w:bottom w:val="single" w:sz="4" w:space="0" w:color="000000"/>
              <w:right w:val="single" w:sz="4" w:space="0" w:color="000000"/>
            </w:tcBorders>
          </w:tcPr>
          <w:p w:rsidR="009C1FED" w:rsidRDefault="009C1FED"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FХ (незадовільно) з можливістю повторного складання</w:t>
            </w:r>
          </w:p>
          <w:p w:rsidR="009C1FED" w:rsidRDefault="009C1FED" w:rsidP="0038702E">
            <w:pPr>
              <w:pStyle w:val="normal"/>
              <w:pBdr>
                <w:top w:val="nil"/>
                <w:left w:val="nil"/>
                <w:bottom w:val="nil"/>
                <w:right w:val="nil"/>
                <w:between w:val="nil"/>
              </w:pBdr>
              <w:spacing w:after="1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35-59= 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9C1FED" w:rsidRDefault="009C1FED" w:rsidP="0047317B">
            <w:pPr>
              <w:pStyle w:val="ad"/>
            </w:pPr>
            <w:r>
              <w:t>Студент не готовий висвітлити сутність питання;</w:t>
            </w:r>
            <w:r>
              <w:rPr>
                <w:sz w:val="28"/>
                <w:szCs w:val="28"/>
              </w:rPr>
              <w:t xml:space="preserve"> </w:t>
            </w:r>
            <w:r w:rsidRPr="004D6668">
              <w:t>демонструє відсутність знань з теоретичного матеріалу курсу та вмінь його застосування для вирішення практичних завдань з перекладу.</w:t>
            </w:r>
          </w:p>
        </w:tc>
      </w:tr>
      <w:tr w:rsidR="009C1FED" w:rsidTr="0038702E">
        <w:tc>
          <w:tcPr>
            <w:tcW w:w="2249" w:type="dxa"/>
            <w:tcBorders>
              <w:top w:val="single" w:sz="4" w:space="0" w:color="000000"/>
              <w:left w:val="single" w:sz="4" w:space="0" w:color="000000"/>
              <w:bottom w:val="single" w:sz="4" w:space="0" w:color="000000"/>
              <w:right w:val="single" w:sz="4" w:space="0" w:color="000000"/>
            </w:tcBorders>
          </w:tcPr>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 (незадовільно) з обов’язковим повторним вивченням дисципліни</w:t>
            </w:r>
          </w:p>
          <w:p w:rsidR="009C1FED" w:rsidRDefault="009C1FED" w:rsidP="0038702E">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1-34=0 балів</w:t>
            </w:r>
          </w:p>
        </w:tc>
        <w:tc>
          <w:tcPr>
            <w:tcW w:w="7394" w:type="dxa"/>
            <w:gridSpan w:val="4"/>
            <w:tcBorders>
              <w:top w:val="single" w:sz="4" w:space="0" w:color="000000"/>
              <w:left w:val="single" w:sz="4" w:space="0" w:color="000000"/>
              <w:bottom w:val="single" w:sz="4" w:space="0" w:color="000000"/>
              <w:right w:val="single" w:sz="4" w:space="0" w:color="000000"/>
            </w:tcBorders>
          </w:tcPr>
          <w:p w:rsidR="009C1FED" w:rsidRDefault="009C1FED" w:rsidP="0047317B">
            <w:pPr>
              <w:pStyle w:val="normal"/>
              <w:pBdr>
                <w:top w:val="nil"/>
                <w:left w:val="nil"/>
                <w:bottom w:val="nil"/>
                <w:right w:val="nil"/>
                <w:between w:val="nil"/>
              </w:pBdr>
              <w:spacing w:after="1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Студент не готовий висвітлити сутність питання.</w:t>
            </w:r>
          </w:p>
        </w:tc>
      </w:tr>
    </w:tbl>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p>
    <w:p w:rsidR="00E57D11" w:rsidRDefault="00E57D11" w:rsidP="0038702E">
      <w:pPr>
        <w:pStyle w:val="normal"/>
        <w:pBdr>
          <w:top w:val="nil"/>
          <w:left w:val="nil"/>
          <w:bottom w:val="nil"/>
          <w:right w:val="nil"/>
          <w:between w:val="nil"/>
        </w:pBdr>
        <w:rPr>
          <w:rFonts w:ascii="Times New Roman" w:eastAsia="Times New Roman" w:hAnsi="Times New Roman" w:cs="Times New Roman"/>
          <w:b/>
          <w:color w:val="000000"/>
          <w:sz w:val="28"/>
          <w:szCs w:val="28"/>
        </w:rPr>
      </w:pPr>
    </w:p>
    <w:p w:rsidR="0038702E" w:rsidRDefault="0038702E" w:rsidP="0038702E">
      <w:pPr>
        <w:pStyle w:val="normal"/>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 Список рекомендованих джерел (наскрізна нумерація)</w:t>
      </w:r>
    </w:p>
    <w:p w:rsidR="0038702E"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u w:val="single"/>
        </w:rPr>
        <w:t>Основні</w:t>
      </w:r>
    </w:p>
    <w:p w:rsidR="00094403" w:rsidRDefault="00E57D11" w:rsidP="000A38AA">
      <w:pPr>
        <w:pStyle w:val="ad"/>
      </w:pPr>
      <w:r>
        <w:t xml:space="preserve">1. </w:t>
      </w:r>
      <w:proofErr w:type="spellStart"/>
      <w:r w:rsidR="009D34F2" w:rsidRPr="009D34F2">
        <w:t>Корунець</w:t>
      </w:r>
      <w:proofErr w:type="spellEnd"/>
      <w:r w:rsidR="009D34F2" w:rsidRPr="009D34F2">
        <w:t xml:space="preserve"> І.В. Порівняльна типологія англійської та українс</w:t>
      </w:r>
      <w:r w:rsidR="009D34F2">
        <w:t xml:space="preserve">ької мов. Навчальний посібник. Вінниця: Нова Книга, 2004. </w:t>
      </w:r>
      <w:r w:rsidR="009D34F2" w:rsidRPr="009D34F2">
        <w:t>464 с.</w:t>
      </w:r>
      <w:r w:rsidR="00094403" w:rsidRPr="00094403">
        <w:t xml:space="preserve"> </w:t>
      </w:r>
    </w:p>
    <w:p w:rsidR="00243814" w:rsidRPr="00243814" w:rsidRDefault="00E57D11" w:rsidP="000A38AA">
      <w:pPr>
        <w:pStyle w:val="ad"/>
      </w:pPr>
      <w:r>
        <w:t xml:space="preserve">2. </w:t>
      </w:r>
      <w:hyperlink r:id="rId16" w:history="1">
        <w:r w:rsidR="00094403" w:rsidRPr="009D34F2">
          <w:t>Левицький</w:t>
        </w:r>
        <w:r w:rsidR="00094403" w:rsidRPr="00094403">
          <w:t xml:space="preserve"> </w:t>
        </w:r>
        <w:r w:rsidR="00094403" w:rsidRPr="009D34F2">
          <w:t>А.Е</w:t>
        </w:r>
      </w:hyperlink>
      <w:r w:rsidR="00094403" w:rsidRPr="00094403">
        <w:t>.</w:t>
      </w:r>
      <w:r w:rsidR="00094403" w:rsidRPr="009D34F2">
        <w:t xml:space="preserve"> Порівняльна граматика англійської та української мов: </w:t>
      </w:r>
      <w:proofErr w:type="spellStart"/>
      <w:r w:rsidR="00094403" w:rsidRPr="009D34F2">
        <w:t>підруч</w:t>
      </w:r>
      <w:proofErr w:type="spellEnd"/>
      <w:r w:rsidR="00094403" w:rsidRPr="009D34F2">
        <w:t xml:space="preserve">. для </w:t>
      </w:r>
      <w:proofErr w:type="spellStart"/>
      <w:r w:rsidR="00094403" w:rsidRPr="009D34F2">
        <w:t>студ</w:t>
      </w:r>
      <w:proofErr w:type="spellEnd"/>
      <w:r w:rsidR="00094403" w:rsidRPr="009D34F2">
        <w:t xml:space="preserve">. </w:t>
      </w:r>
      <w:proofErr w:type="spellStart"/>
      <w:r w:rsidR="00094403" w:rsidRPr="009D34F2">
        <w:t>вищ</w:t>
      </w:r>
      <w:proofErr w:type="spellEnd"/>
      <w:r w:rsidR="00094403" w:rsidRPr="009D34F2">
        <w:t xml:space="preserve">. </w:t>
      </w:r>
      <w:proofErr w:type="spellStart"/>
      <w:r w:rsidR="00094403" w:rsidRPr="009D34F2">
        <w:t>навч</w:t>
      </w:r>
      <w:proofErr w:type="spellEnd"/>
      <w:r w:rsidR="00094403" w:rsidRPr="009D34F2">
        <w:t xml:space="preserve">. </w:t>
      </w:r>
      <w:proofErr w:type="spellStart"/>
      <w:r w:rsidR="00094403" w:rsidRPr="009D34F2">
        <w:t>закл</w:t>
      </w:r>
      <w:proofErr w:type="spellEnd"/>
      <w:r w:rsidR="00094403">
        <w:t xml:space="preserve">. </w:t>
      </w:r>
      <w:r w:rsidR="00094403" w:rsidRPr="009D34F2">
        <w:t>К</w:t>
      </w:r>
      <w:r w:rsidR="00094403">
        <w:t>.</w:t>
      </w:r>
      <w:r w:rsidR="00094403" w:rsidRPr="009D34F2">
        <w:t>: Київський університет</w:t>
      </w:r>
      <w:r w:rsidR="00094403" w:rsidRPr="00094403">
        <w:t xml:space="preserve"> </w:t>
      </w:r>
      <w:r w:rsidR="00094403" w:rsidRPr="009D34F2">
        <w:t>ім. Т. Шевченка</w:t>
      </w:r>
      <w:r w:rsidR="00094403">
        <w:t xml:space="preserve">, 2008. </w:t>
      </w:r>
      <w:r w:rsidR="00094403" w:rsidRPr="009D34F2">
        <w:t>264 с.</w:t>
      </w:r>
      <w:r w:rsidR="00243814" w:rsidRPr="00243814">
        <w:t xml:space="preserve"> </w:t>
      </w:r>
    </w:p>
    <w:p w:rsidR="009D34F2" w:rsidRPr="00094403" w:rsidRDefault="00E57D11" w:rsidP="000A38AA">
      <w:pPr>
        <w:pStyle w:val="ad"/>
      </w:pPr>
      <w:r>
        <w:t xml:space="preserve">3. </w:t>
      </w:r>
      <w:proofErr w:type="spellStart"/>
      <w:r w:rsidR="00243814" w:rsidRPr="00243814">
        <w:t>Мирончук</w:t>
      </w:r>
      <w:proofErr w:type="spellEnd"/>
      <w:r w:rsidR="00243814" w:rsidRPr="00243814">
        <w:t xml:space="preserve"> Т.А. Збірник вправ з порівняльної граматики ан</w:t>
      </w:r>
      <w:r w:rsidR="00243814">
        <w:t>глійської та української мов. К.: МАУП, 2005.</w:t>
      </w:r>
      <w:r w:rsidR="00243814" w:rsidRPr="00243814">
        <w:t xml:space="preserve"> 128 с.</w:t>
      </w:r>
    </w:p>
    <w:p w:rsidR="009D34F2" w:rsidRPr="009D34F2" w:rsidRDefault="00E57D11" w:rsidP="000A38AA">
      <w:pPr>
        <w:pStyle w:val="ad"/>
      </w:pPr>
      <w:r>
        <w:t xml:space="preserve">4. </w:t>
      </w:r>
      <w:proofErr w:type="spellStart"/>
      <w:r w:rsidR="009D34F2" w:rsidRPr="009D34F2">
        <w:t>Karamysheva</w:t>
      </w:r>
      <w:proofErr w:type="spellEnd"/>
      <w:r w:rsidR="009D34F2" w:rsidRPr="00243814">
        <w:t xml:space="preserve"> </w:t>
      </w:r>
      <w:r w:rsidR="009D34F2" w:rsidRPr="009D34F2">
        <w:t>I</w:t>
      </w:r>
      <w:r w:rsidR="009D34F2" w:rsidRPr="00243814">
        <w:t xml:space="preserve">. </w:t>
      </w:r>
      <w:r w:rsidR="009D34F2" w:rsidRPr="009D34F2">
        <w:t>Contrastive</w:t>
      </w:r>
      <w:r w:rsidR="009D34F2" w:rsidRPr="00243814">
        <w:t xml:space="preserve"> </w:t>
      </w:r>
      <w:r w:rsidR="009D34F2" w:rsidRPr="009D34F2">
        <w:t>Grammar</w:t>
      </w:r>
      <w:r w:rsidR="009D34F2" w:rsidRPr="00243814">
        <w:t xml:space="preserve"> </w:t>
      </w:r>
      <w:r w:rsidR="009D34F2" w:rsidRPr="009D34F2">
        <w:t>of</w:t>
      </w:r>
      <w:r w:rsidR="009D34F2" w:rsidRPr="00243814">
        <w:t xml:space="preserve"> </w:t>
      </w:r>
      <w:r w:rsidR="009D34F2" w:rsidRPr="009D34F2">
        <w:t>English</w:t>
      </w:r>
      <w:r w:rsidR="009D34F2" w:rsidRPr="00243814">
        <w:t xml:space="preserve"> </w:t>
      </w:r>
      <w:r w:rsidR="009D34F2" w:rsidRPr="009D34F2">
        <w:t>and</w:t>
      </w:r>
      <w:r w:rsidR="009D34F2" w:rsidRPr="00243814">
        <w:t xml:space="preserve"> </w:t>
      </w:r>
      <w:r w:rsidR="009D34F2" w:rsidRPr="009D34F2">
        <w:t>Ukrainian</w:t>
      </w:r>
      <w:r w:rsidR="009D34F2" w:rsidRPr="00243814">
        <w:t xml:space="preserve"> </w:t>
      </w:r>
      <w:r w:rsidR="009D34F2" w:rsidRPr="009D34F2">
        <w:t>languages</w:t>
      </w:r>
      <w:r w:rsidR="009D34F2" w:rsidRPr="00243814">
        <w:t xml:space="preserve">: </w:t>
      </w:r>
      <w:r w:rsidR="009D34F2" w:rsidRPr="009D34F2">
        <w:t>Textbook</w:t>
      </w:r>
      <w:r w:rsidR="009D34F2">
        <w:t>.</w:t>
      </w:r>
      <w:r w:rsidR="009D34F2" w:rsidRPr="00243814">
        <w:t xml:space="preserve"> </w:t>
      </w:r>
      <w:proofErr w:type="spellStart"/>
      <w:r w:rsidR="009D34F2" w:rsidRPr="009D34F2">
        <w:t>Vinnytsya</w:t>
      </w:r>
      <w:proofErr w:type="spellEnd"/>
      <w:r w:rsidR="009D34F2" w:rsidRPr="00243814">
        <w:t xml:space="preserve">: </w:t>
      </w:r>
      <w:proofErr w:type="spellStart"/>
      <w:r w:rsidR="009D34F2" w:rsidRPr="009D34F2">
        <w:t>Nova</w:t>
      </w:r>
      <w:proofErr w:type="spellEnd"/>
      <w:r w:rsidR="009D34F2" w:rsidRPr="00243814">
        <w:t xml:space="preserve"> </w:t>
      </w:r>
      <w:proofErr w:type="spellStart"/>
      <w:r w:rsidR="009D34F2" w:rsidRPr="009D34F2">
        <w:t>Knyha</w:t>
      </w:r>
      <w:proofErr w:type="spellEnd"/>
      <w:r w:rsidR="009D34F2" w:rsidRPr="009D34F2">
        <w:t xml:space="preserve"> </w:t>
      </w:r>
      <w:proofErr w:type="spellStart"/>
      <w:r w:rsidR="009D34F2" w:rsidRPr="009D34F2">
        <w:t>Publishers</w:t>
      </w:r>
      <w:proofErr w:type="spellEnd"/>
      <w:r w:rsidR="009D34F2">
        <w:t>, 2012.</w:t>
      </w:r>
      <w:r w:rsidR="009D34F2" w:rsidRPr="009D34F2">
        <w:t xml:space="preserve"> 320 p.</w:t>
      </w:r>
    </w:p>
    <w:p w:rsidR="0038702E" w:rsidRDefault="0038702E" w:rsidP="00E57D11">
      <w:pPr>
        <w:pStyle w:val="normal"/>
        <w:pBdr>
          <w:top w:val="nil"/>
          <w:left w:val="nil"/>
          <w:bottom w:val="nil"/>
          <w:right w:val="nil"/>
          <w:between w:val="nil"/>
        </w:pBdr>
        <w:spacing w:after="160" w:line="360" w:lineRule="auto"/>
        <w:ind w:left="1440"/>
        <w:jc w:val="cente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u w:val="single"/>
        </w:rPr>
        <w:t>Допоміжні</w:t>
      </w:r>
    </w:p>
    <w:p w:rsidR="00737F5E" w:rsidRDefault="00E57D11" w:rsidP="000A38AA">
      <w:pPr>
        <w:pStyle w:val="ad"/>
      </w:pPr>
      <w:r>
        <w:t xml:space="preserve">5. </w:t>
      </w:r>
      <w:hyperlink r:id="rId17" w:history="1">
        <w:proofErr w:type="spellStart"/>
        <w:r w:rsidR="00737F5E" w:rsidRPr="00737F5E">
          <w:t>Путіліна</w:t>
        </w:r>
        <w:proofErr w:type="spellEnd"/>
        <w:r w:rsidR="00737F5E" w:rsidRPr="00737F5E">
          <w:t xml:space="preserve"> О.Л</w:t>
        </w:r>
      </w:hyperlink>
      <w:r w:rsidR="00737F5E" w:rsidRPr="00737F5E">
        <w:t xml:space="preserve">. </w:t>
      </w:r>
      <w:proofErr w:type="spellStart"/>
      <w:r w:rsidR="00737F5E" w:rsidRPr="00737F5E">
        <w:t>Контрастивна</w:t>
      </w:r>
      <w:proofErr w:type="spellEnd"/>
      <w:r w:rsidR="00737F5E" w:rsidRPr="00737F5E">
        <w:t xml:space="preserve"> граматика (українська й англійська мови). Синтаксис: </w:t>
      </w:r>
      <w:proofErr w:type="spellStart"/>
      <w:r w:rsidR="00737F5E" w:rsidRPr="00737F5E">
        <w:t>навч</w:t>
      </w:r>
      <w:proofErr w:type="spellEnd"/>
      <w:r w:rsidR="00737F5E" w:rsidRPr="00737F5E">
        <w:t xml:space="preserve">. </w:t>
      </w:r>
      <w:proofErr w:type="spellStart"/>
      <w:r w:rsidR="00737F5E" w:rsidRPr="00737F5E">
        <w:t>посіб</w:t>
      </w:r>
      <w:proofErr w:type="spellEnd"/>
      <w:r w:rsidR="00737F5E" w:rsidRPr="00737F5E">
        <w:t>. із курсу «</w:t>
      </w:r>
      <w:proofErr w:type="spellStart"/>
      <w:r w:rsidR="00737F5E" w:rsidRPr="00737F5E">
        <w:t>Контрастивна</w:t>
      </w:r>
      <w:proofErr w:type="spellEnd"/>
      <w:r w:rsidR="00737F5E" w:rsidRPr="00737F5E">
        <w:t xml:space="preserve"> граматика (українська й англійська мови). Синтаксис» для </w:t>
      </w:r>
      <w:proofErr w:type="spellStart"/>
      <w:r w:rsidR="00737F5E" w:rsidRPr="00737F5E">
        <w:t>студ</w:t>
      </w:r>
      <w:proofErr w:type="spellEnd"/>
      <w:r w:rsidR="00737F5E" w:rsidRPr="00737F5E">
        <w:t>. спец. 6.020303 «Прикладна лінгвістика»</w:t>
      </w:r>
      <w:r w:rsidR="00737F5E">
        <w:t xml:space="preserve">. </w:t>
      </w:r>
      <w:r w:rsidR="00737F5E" w:rsidRPr="00737F5E">
        <w:t xml:space="preserve">Донецьк </w:t>
      </w:r>
      <w:r w:rsidR="00737F5E">
        <w:t xml:space="preserve">: </w:t>
      </w:r>
      <w:proofErr w:type="spellStart"/>
      <w:r w:rsidR="00737F5E">
        <w:t>Ноулідж</w:t>
      </w:r>
      <w:proofErr w:type="spellEnd"/>
      <w:r w:rsidR="00737F5E">
        <w:t xml:space="preserve">, </w:t>
      </w:r>
      <w:proofErr w:type="spellStart"/>
      <w:r w:rsidR="00737F5E">
        <w:t>Донец</w:t>
      </w:r>
      <w:proofErr w:type="spellEnd"/>
      <w:r w:rsidR="00737F5E">
        <w:t xml:space="preserve">. </w:t>
      </w:r>
      <w:proofErr w:type="spellStart"/>
      <w:r w:rsidR="00737F5E">
        <w:t>від-ня</w:t>
      </w:r>
      <w:proofErr w:type="spellEnd"/>
      <w:r w:rsidR="00737F5E">
        <w:t xml:space="preserve">, 2011. </w:t>
      </w:r>
      <w:r w:rsidR="00737F5E" w:rsidRPr="00737F5E">
        <w:t>166 с.</w:t>
      </w:r>
    </w:p>
    <w:p w:rsidR="00E57D11" w:rsidRPr="00E57D11" w:rsidRDefault="00E57D11" w:rsidP="000A38AA">
      <w:pPr>
        <w:pStyle w:val="ad"/>
      </w:pPr>
      <w:r>
        <w:t xml:space="preserve">6. </w:t>
      </w:r>
      <w:proofErr w:type="spellStart"/>
      <w:r w:rsidRPr="00E57D11">
        <w:t>Харитонов</w:t>
      </w:r>
      <w:proofErr w:type="spellEnd"/>
      <w:r w:rsidRPr="00E57D11">
        <w:t xml:space="preserve"> І.К. Теоретична граматика сучасної англійської мови: Навчал</w:t>
      </w:r>
      <w:r w:rsidR="00EB65DE">
        <w:t xml:space="preserve">ьний посібник/ І.К. </w:t>
      </w:r>
      <w:proofErr w:type="spellStart"/>
      <w:r w:rsidR="00EB65DE">
        <w:t>Харитонов</w:t>
      </w:r>
      <w:proofErr w:type="spellEnd"/>
      <w:r w:rsidR="00EB65DE">
        <w:t>. Вінниця: Нова книга, 2008.</w:t>
      </w:r>
      <w:r w:rsidRPr="00E57D11">
        <w:t>352 с.</w:t>
      </w:r>
    </w:p>
    <w:p w:rsidR="00E57D11" w:rsidRPr="00E57D11" w:rsidRDefault="00E57D11" w:rsidP="000A38AA">
      <w:pPr>
        <w:pStyle w:val="ad"/>
      </w:pPr>
    </w:p>
    <w:p w:rsidR="00737F5E" w:rsidRDefault="00737F5E" w:rsidP="0038702E">
      <w:pPr>
        <w:pStyle w:val="normal"/>
        <w:pBdr>
          <w:top w:val="nil"/>
          <w:left w:val="nil"/>
          <w:bottom w:val="nil"/>
          <w:right w:val="nil"/>
          <w:between w:val="nil"/>
        </w:pBdr>
        <w:spacing w:after="160" w:line="360" w:lineRule="auto"/>
        <w:ind w:left="720" w:firstLine="357"/>
        <w:jc w:val="center"/>
        <w:rPr>
          <w:rFonts w:ascii="Times New Roman" w:eastAsia="Times New Roman" w:hAnsi="Times New Roman" w:cs="Times New Roman"/>
          <w:color w:val="000000"/>
          <w:sz w:val="22"/>
          <w:szCs w:val="22"/>
          <w:u w:val="single"/>
        </w:rPr>
      </w:pPr>
    </w:p>
    <w:p w:rsidR="0038702E" w:rsidRDefault="0038702E" w:rsidP="00E57D11">
      <w:pPr>
        <w:pStyle w:val="normal"/>
        <w:pBdr>
          <w:top w:val="nil"/>
          <w:left w:val="nil"/>
          <w:bottom w:val="nil"/>
          <w:right w:val="nil"/>
          <w:between w:val="nil"/>
        </w:pBdr>
        <w:spacing w:after="160" w:line="360" w:lineRule="auto"/>
        <w:ind w:left="720"/>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Інформаційні ресурси</w:t>
      </w:r>
    </w:p>
    <w:tbl>
      <w:tblPr>
        <w:tblW w:w="5050" w:type="pct"/>
        <w:tblCellSpacing w:w="0" w:type="dxa"/>
        <w:tblInd w:w="-142" w:type="dxa"/>
        <w:tblLayout w:type="fixed"/>
        <w:tblCellMar>
          <w:left w:w="0" w:type="dxa"/>
          <w:right w:w="0" w:type="dxa"/>
        </w:tblCellMar>
        <w:tblLook w:val="04A0"/>
      </w:tblPr>
      <w:tblGrid>
        <w:gridCol w:w="9958"/>
        <w:gridCol w:w="4471"/>
      </w:tblGrid>
      <w:tr w:rsidR="00E57D11" w:rsidRPr="0047317B" w:rsidTr="00C43B03">
        <w:trPr>
          <w:tblCellSpacing w:w="0" w:type="dxa"/>
        </w:trPr>
        <w:tc>
          <w:tcPr>
            <w:tcW w:w="6521" w:type="dxa"/>
            <w:vAlign w:val="center"/>
            <w:hideMark/>
          </w:tcPr>
          <w:p w:rsidR="00E57D11" w:rsidRPr="00E57D11" w:rsidRDefault="00E57D11" w:rsidP="00E57D11">
            <w:pPr>
              <w:suppressAutoHyphens w:val="0"/>
              <w:spacing w:after="0" w:line="240" w:lineRule="auto"/>
              <w:ind w:left="1077"/>
              <w:textDirection w:val="lrTb"/>
              <w:textAlignment w:val="auto"/>
              <w:outlineLvl w:val="9"/>
              <w:rPr>
                <w:color w:val="000000"/>
              </w:rPr>
            </w:pPr>
            <w:r>
              <w:rPr>
                <w:lang w:val="uk-UA"/>
              </w:rPr>
              <w:t>7.</w:t>
            </w:r>
            <w:hyperlink r:id="rId18" w:history="1">
              <w:r w:rsidRPr="00E57D11">
                <w:rPr>
                  <w:rStyle w:val="ab"/>
                </w:rPr>
                <w:t>http://englishpage.com/</w:t>
              </w:r>
            </w:hyperlink>
            <w:r>
              <w:rPr>
                <w:lang w:val="uk-UA"/>
              </w:rPr>
              <w:t xml:space="preserve">  </w:t>
            </w:r>
            <w:r w:rsidRPr="00E57D11">
              <w:rPr>
                <w:rStyle w:val="c10"/>
                <w:color w:val="000000"/>
              </w:rPr>
              <w:t>Проверяем знание времен английского языка.</w:t>
            </w:r>
          </w:p>
          <w:p w:rsidR="00E57D11" w:rsidRPr="00E57D11" w:rsidRDefault="00E57D11" w:rsidP="00E57D11">
            <w:pPr>
              <w:suppressAutoHyphens w:val="0"/>
              <w:spacing w:after="0" w:line="240" w:lineRule="auto"/>
              <w:ind w:left="1077"/>
              <w:textDirection w:val="lrTb"/>
              <w:textAlignment w:val="auto"/>
              <w:outlineLvl w:val="9"/>
              <w:rPr>
                <w:rStyle w:val="c10"/>
                <w:color w:val="000000"/>
                <w:lang w:val="uk-UA"/>
              </w:rPr>
            </w:pPr>
            <w:r>
              <w:rPr>
                <w:lang w:val="uk-UA"/>
              </w:rPr>
              <w:t>8.</w:t>
            </w:r>
            <w:hyperlink r:id="rId19" w:tgtFrame="_blank" w:history="1">
              <w:r w:rsidRPr="00E57D11">
                <w:rPr>
                  <w:rStyle w:val="ab"/>
                </w:rPr>
                <w:t>http://itests.com/</w:t>
              </w:r>
            </w:hyperlink>
            <w:r>
              <w:rPr>
                <w:lang w:val="uk-UA"/>
              </w:rPr>
              <w:t xml:space="preserve">   </w:t>
            </w:r>
            <w:r w:rsidRPr="00E57D11">
              <w:rPr>
                <w:rStyle w:val="c10"/>
                <w:color w:val="000000"/>
              </w:rPr>
              <w:t>Ресурс посвящен тестам</w:t>
            </w:r>
          </w:p>
          <w:p w:rsidR="00E57D11" w:rsidRPr="00B24057" w:rsidRDefault="00E57D11" w:rsidP="00E57D11">
            <w:pPr>
              <w:suppressAutoHyphens w:val="0"/>
              <w:spacing w:after="0" w:line="240" w:lineRule="auto"/>
              <w:ind w:left="1077"/>
              <w:textDirection w:val="lrTb"/>
              <w:textAlignment w:val="auto"/>
              <w:outlineLvl w:val="9"/>
              <w:rPr>
                <w:lang w:val="uk-UA"/>
              </w:rPr>
            </w:pPr>
            <w:r>
              <w:rPr>
                <w:bCs/>
                <w:color w:val="000000"/>
                <w:lang w:val="uk-UA"/>
              </w:rPr>
              <w:t xml:space="preserve">9. </w:t>
            </w:r>
            <w:proofErr w:type="spellStart"/>
            <w:r w:rsidRPr="00E57D11">
              <w:rPr>
                <w:bCs/>
                <w:color w:val="244061" w:themeColor="accent1" w:themeShade="80"/>
                <w:u w:val="single"/>
              </w:rPr>
              <w:t>TolearnEnglish</w:t>
            </w:r>
            <w:proofErr w:type="spellEnd"/>
            <w:r w:rsidRPr="00B24057">
              <w:rPr>
                <w:bCs/>
                <w:color w:val="244061" w:themeColor="accent1" w:themeShade="80"/>
                <w:u w:val="single"/>
                <w:lang w:val="uk-UA"/>
              </w:rPr>
              <w:t>.</w:t>
            </w:r>
            <w:proofErr w:type="spellStart"/>
            <w:r w:rsidRPr="00E57D11">
              <w:rPr>
                <w:bCs/>
                <w:color w:val="244061" w:themeColor="accent1" w:themeShade="80"/>
                <w:u w:val="single"/>
              </w:rPr>
              <w:t>com</w:t>
            </w:r>
            <w:proofErr w:type="spellEnd"/>
            <w:r w:rsidRPr="00E57D11">
              <w:rPr>
                <w:color w:val="000000"/>
              </w:rPr>
              <w:t> </w:t>
            </w:r>
            <w:hyperlink r:id="rId20" w:history="1">
              <w:r w:rsidRPr="00E57D11">
                <w:rPr>
                  <w:rStyle w:val="ab"/>
                </w:rPr>
                <w:t>http</w:t>
              </w:r>
              <w:r w:rsidRPr="00B24057">
                <w:rPr>
                  <w:rStyle w:val="ab"/>
                  <w:lang w:val="uk-UA"/>
                </w:rPr>
                <w:t>://</w:t>
              </w:r>
              <w:r w:rsidRPr="00E57D11">
                <w:rPr>
                  <w:rStyle w:val="ab"/>
                </w:rPr>
                <w:t>tolearnenglish</w:t>
              </w:r>
              <w:r w:rsidRPr="00B24057">
                <w:rPr>
                  <w:rStyle w:val="ab"/>
                  <w:lang w:val="uk-UA"/>
                </w:rPr>
                <w:t>.</w:t>
              </w:r>
              <w:r w:rsidRPr="00E57D11">
                <w:rPr>
                  <w:rStyle w:val="ab"/>
                </w:rPr>
                <w:t>com</w:t>
              </w:r>
              <w:r w:rsidRPr="00B24057">
                <w:rPr>
                  <w:rStyle w:val="ab"/>
                  <w:lang w:val="uk-UA"/>
                </w:rPr>
                <w:t>/</w:t>
              </w:r>
            </w:hyperlink>
          </w:p>
          <w:p w:rsidR="00E57D11" w:rsidRPr="00B24057" w:rsidRDefault="00E57D11" w:rsidP="00E57D11">
            <w:pPr>
              <w:suppressAutoHyphens w:val="0"/>
              <w:spacing w:after="0" w:line="240" w:lineRule="auto"/>
              <w:ind w:left="1077"/>
              <w:textDirection w:val="lrTb"/>
              <w:textAlignment w:val="auto"/>
              <w:outlineLvl w:val="9"/>
              <w:rPr>
                <w:color w:val="000000"/>
                <w:sz w:val="28"/>
                <w:szCs w:val="28"/>
                <w:lang w:val="uk-UA"/>
              </w:rPr>
            </w:pPr>
            <w:r>
              <w:rPr>
                <w:bCs/>
                <w:color w:val="000000"/>
                <w:lang w:val="uk-UA"/>
              </w:rPr>
              <w:t>10.</w:t>
            </w:r>
            <w:proofErr w:type="spellStart"/>
            <w:r w:rsidRPr="00E57D11">
              <w:rPr>
                <w:bCs/>
                <w:color w:val="365F91" w:themeColor="accent1" w:themeShade="BF"/>
                <w:u w:val="single"/>
              </w:rPr>
              <w:t>Autoenglish</w:t>
            </w:r>
            <w:proofErr w:type="spellEnd"/>
            <w:r w:rsidRPr="00B24057">
              <w:rPr>
                <w:bCs/>
                <w:color w:val="365F91" w:themeColor="accent1" w:themeShade="BF"/>
                <w:u w:val="single"/>
                <w:lang w:val="uk-UA"/>
              </w:rPr>
              <w:t>.</w:t>
            </w:r>
            <w:proofErr w:type="spellStart"/>
            <w:r w:rsidRPr="00E57D11">
              <w:rPr>
                <w:bCs/>
                <w:color w:val="365F91" w:themeColor="accent1" w:themeShade="BF"/>
                <w:u w:val="single"/>
              </w:rPr>
              <w:t>org</w:t>
            </w:r>
            <w:proofErr w:type="spellEnd"/>
            <w:r w:rsidRPr="00E57D11">
              <w:rPr>
                <w:color w:val="000000"/>
              </w:rPr>
              <w:t> </w:t>
            </w:r>
            <w:hyperlink r:id="rId21" w:history="1">
              <w:r w:rsidRPr="00E57D11">
                <w:rPr>
                  <w:rStyle w:val="ab"/>
                </w:rPr>
                <w:t>http</w:t>
              </w:r>
              <w:r w:rsidRPr="00B24057">
                <w:rPr>
                  <w:rStyle w:val="ab"/>
                  <w:lang w:val="uk-UA"/>
                </w:rPr>
                <w:t>://</w:t>
              </w:r>
              <w:r w:rsidRPr="00E57D11">
                <w:rPr>
                  <w:rStyle w:val="ab"/>
                </w:rPr>
                <w:t>autoenglish</w:t>
              </w:r>
              <w:r w:rsidRPr="00B24057">
                <w:rPr>
                  <w:rStyle w:val="ab"/>
                  <w:lang w:val="uk-UA"/>
                </w:rPr>
                <w:t>.</w:t>
              </w:r>
              <w:r w:rsidRPr="00E57D11">
                <w:rPr>
                  <w:rStyle w:val="ab"/>
                </w:rPr>
                <w:t>org</w:t>
              </w:r>
              <w:r w:rsidRPr="00B24057">
                <w:rPr>
                  <w:rStyle w:val="ab"/>
                  <w:lang w:val="uk-UA"/>
                </w:rPr>
                <w:t>/</w:t>
              </w:r>
              <w:r w:rsidRPr="00E57D11">
                <w:rPr>
                  <w:rStyle w:val="ab"/>
                </w:rPr>
                <w:t>tenses</w:t>
              </w:r>
              <w:r w:rsidRPr="00B24057">
                <w:rPr>
                  <w:rStyle w:val="ab"/>
                  <w:lang w:val="uk-UA"/>
                </w:rPr>
                <w:t>.</w:t>
              </w:r>
              <w:proofErr w:type="spellStart"/>
              <w:r w:rsidRPr="00E57D11">
                <w:rPr>
                  <w:rStyle w:val="ab"/>
                </w:rPr>
                <w:t>tm</w:t>
              </w:r>
              <w:proofErr w:type="spellEnd"/>
            </w:hyperlink>
            <w:r w:rsidRPr="00B24057">
              <w:rPr>
                <w:lang w:val="uk-UA"/>
              </w:rPr>
              <w:br/>
            </w:r>
          </w:p>
        </w:tc>
        <w:tc>
          <w:tcPr>
            <w:tcW w:w="2928" w:type="dxa"/>
            <w:vAlign w:val="center"/>
            <w:hideMark/>
          </w:tcPr>
          <w:p w:rsidR="00E57D11" w:rsidRPr="00E57D11" w:rsidRDefault="00E57D11" w:rsidP="00E57D11">
            <w:pPr>
              <w:spacing w:after="0" w:line="240" w:lineRule="auto"/>
              <w:ind w:left="0"/>
              <w:rPr>
                <w:rFonts w:eastAsiaTheme="minorHAnsi"/>
                <w:lang w:val="uk-UA"/>
              </w:rPr>
            </w:pPr>
          </w:p>
        </w:tc>
      </w:tr>
    </w:tbl>
    <w:p w:rsidR="0038702E" w:rsidRPr="00B24057" w:rsidRDefault="0038702E" w:rsidP="0038702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2"/>
          <w:szCs w:val="22"/>
        </w:rPr>
      </w:pPr>
    </w:p>
    <w:p w:rsidR="004E0FAA" w:rsidRPr="0038702E" w:rsidRDefault="004E0FAA" w:rsidP="008E6373">
      <w:pPr>
        <w:rPr>
          <w:lang w:val="uk-UA"/>
        </w:rPr>
      </w:pPr>
    </w:p>
    <w:sectPr w:rsidR="004E0FAA" w:rsidRPr="0038702E" w:rsidSect="0047317B">
      <w:pgSz w:w="16838" w:h="11906"/>
      <w:pgMar w:top="1134" w:right="1134" w:bottom="851"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2942"/>
    <w:multiLevelType w:val="hybridMultilevel"/>
    <w:tmpl w:val="997A6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B1719"/>
    <w:multiLevelType w:val="hybridMultilevel"/>
    <w:tmpl w:val="BF22FD8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3427A82"/>
    <w:multiLevelType w:val="hybridMultilevel"/>
    <w:tmpl w:val="FADC8BB4"/>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1BF66C25"/>
    <w:multiLevelType w:val="hybridMultilevel"/>
    <w:tmpl w:val="3B3E21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6E7D7C"/>
    <w:multiLevelType w:val="hybridMultilevel"/>
    <w:tmpl w:val="03A065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7C4DBE"/>
    <w:multiLevelType w:val="multilevel"/>
    <w:tmpl w:val="B91049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0069CC"/>
    <w:multiLevelType w:val="multilevel"/>
    <w:tmpl w:val="E6587D24"/>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2400C79"/>
    <w:multiLevelType w:val="hybridMultilevel"/>
    <w:tmpl w:val="AC301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FA4129"/>
    <w:multiLevelType w:val="multilevel"/>
    <w:tmpl w:val="3CA29146"/>
    <w:lvl w:ilvl="0">
      <w:start w:val="1"/>
      <w:numFmt w:val="decimal"/>
      <w:lvlText w:val="%1."/>
      <w:lvlJc w:val="left"/>
      <w:pPr>
        <w:ind w:left="644" w:hanging="360"/>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9">
    <w:nsid w:val="35DC66DC"/>
    <w:multiLevelType w:val="hybridMultilevel"/>
    <w:tmpl w:val="BF22FD8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3A674DAF"/>
    <w:multiLevelType w:val="hybridMultilevel"/>
    <w:tmpl w:val="55D41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D066A6"/>
    <w:multiLevelType w:val="hybridMultilevel"/>
    <w:tmpl w:val="C5DE93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4610FB9"/>
    <w:multiLevelType w:val="hybridMultilevel"/>
    <w:tmpl w:val="9580E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DDC2781"/>
    <w:multiLevelType w:val="hybridMultilevel"/>
    <w:tmpl w:val="BF22FD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1A270DC"/>
    <w:multiLevelType w:val="hybridMultilevel"/>
    <w:tmpl w:val="5B089A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32158F9"/>
    <w:multiLevelType w:val="hybridMultilevel"/>
    <w:tmpl w:val="29E6D0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930660"/>
    <w:multiLevelType w:val="hybridMultilevel"/>
    <w:tmpl w:val="DFD0AA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6C04849"/>
    <w:multiLevelType w:val="hybridMultilevel"/>
    <w:tmpl w:val="E732EEAC"/>
    <w:lvl w:ilvl="0" w:tplc="DE06432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2E3DC8"/>
    <w:multiLevelType w:val="multilevel"/>
    <w:tmpl w:val="287C8C20"/>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9">
    <w:nsid w:val="5F807E71"/>
    <w:multiLevelType w:val="hybridMultilevel"/>
    <w:tmpl w:val="513CD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D96BAF"/>
    <w:multiLevelType w:val="multilevel"/>
    <w:tmpl w:val="E0C0C86C"/>
    <w:lvl w:ilvl="0">
      <w:start w:val="1"/>
      <w:numFmt w:val="decimal"/>
      <w:lvlText w:val="%1."/>
      <w:lvlJc w:val="left"/>
      <w:pPr>
        <w:ind w:left="720" w:hanging="360"/>
      </w:pPr>
      <w:rPr>
        <w:b/>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656233F6"/>
    <w:multiLevelType w:val="hybridMultilevel"/>
    <w:tmpl w:val="BF22FD8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nsid w:val="69A2304A"/>
    <w:multiLevelType w:val="multilevel"/>
    <w:tmpl w:val="00C85A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0F41AC0"/>
    <w:multiLevelType w:val="multilevel"/>
    <w:tmpl w:val="287C8C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2A16A4D"/>
    <w:multiLevelType w:val="hybridMultilevel"/>
    <w:tmpl w:val="D0143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8757D2"/>
    <w:multiLevelType w:val="hybridMultilevel"/>
    <w:tmpl w:val="FDD68D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0"/>
  </w:num>
  <w:num w:numId="3">
    <w:abstractNumId w:val="10"/>
  </w:num>
  <w:num w:numId="4">
    <w:abstractNumId w:val="17"/>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num>
  <w:num w:numId="9">
    <w:abstractNumId w:val="5"/>
  </w:num>
  <w:num w:numId="10">
    <w:abstractNumId w:val="0"/>
  </w:num>
  <w:num w:numId="11">
    <w:abstractNumId w:val="19"/>
  </w:num>
  <w:num w:numId="12">
    <w:abstractNumId w:val="1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1"/>
  </w:num>
  <w:num w:numId="22">
    <w:abstractNumId w:val="1"/>
  </w:num>
  <w:num w:numId="23">
    <w:abstractNumId w:val="9"/>
  </w:num>
  <w:num w:numId="24">
    <w:abstractNumId w:val="22"/>
  </w:num>
  <w:num w:numId="25">
    <w:abstractNumId w:val="23"/>
  </w:num>
  <w:num w:numId="26">
    <w:abstractNumId w:val="2"/>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8702E"/>
    <w:rsid w:val="000341B3"/>
    <w:rsid w:val="00094403"/>
    <w:rsid w:val="000A38AA"/>
    <w:rsid w:val="00102433"/>
    <w:rsid w:val="001350B5"/>
    <w:rsid w:val="001A6724"/>
    <w:rsid w:val="001C54F8"/>
    <w:rsid w:val="001D4245"/>
    <w:rsid w:val="00243814"/>
    <w:rsid w:val="00261F94"/>
    <w:rsid w:val="0028320D"/>
    <w:rsid w:val="002C4B22"/>
    <w:rsid w:val="00314DFA"/>
    <w:rsid w:val="00327D94"/>
    <w:rsid w:val="0038702E"/>
    <w:rsid w:val="004052DB"/>
    <w:rsid w:val="0041706A"/>
    <w:rsid w:val="004229B3"/>
    <w:rsid w:val="0043018E"/>
    <w:rsid w:val="00453D28"/>
    <w:rsid w:val="0047317B"/>
    <w:rsid w:val="004802E3"/>
    <w:rsid w:val="004876D9"/>
    <w:rsid w:val="0049477A"/>
    <w:rsid w:val="004D6668"/>
    <w:rsid w:val="004E0FAA"/>
    <w:rsid w:val="004E6262"/>
    <w:rsid w:val="0053416D"/>
    <w:rsid w:val="00536C59"/>
    <w:rsid w:val="00574CBA"/>
    <w:rsid w:val="005C1F5F"/>
    <w:rsid w:val="006A0F1B"/>
    <w:rsid w:val="00726B37"/>
    <w:rsid w:val="00737F5E"/>
    <w:rsid w:val="0074020B"/>
    <w:rsid w:val="007C7945"/>
    <w:rsid w:val="007F37CB"/>
    <w:rsid w:val="00831A03"/>
    <w:rsid w:val="008803CB"/>
    <w:rsid w:val="00882671"/>
    <w:rsid w:val="008A5F89"/>
    <w:rsid w:val="008E6373"/>
    <w:rsid w:val="008F742E"/>
    <w:rsid w:val="00917CA3"/>
    <w:rsid w:val="00946070"/>
    <w:rsid w:val="009C1FED"/>
    <w:rsid w:val="009C44A9"/>
    <w:rsid w:val="009D1EDD"/>
    <w:rsid w:val="009D34F2"/>
    <w:rsid w:val="00A65710"/>
    <w:rsid w:val="00AE3C7A"/>
    <w:rsid w:val="00B20B73"/>
    <w:rsid w:val="00B24057"/>
    <w:rsid w:val="00B77FC3"/>
    <w:rsid w:val="00BE3AC6"/>
    <w:rsid w:val="00C35320"/>
    <w:rsid w:val="00C43B03"/>
    <w:rsid w:val="00CF499A"/>
    <w:rsid w:val="00CF7A91"/>
    <w:rsid w:val="00D16EFF"/>
    <w:rsid w:val="00D3726D"/>
    <w:rsid w:val="00D6497A"/>
    <w:rsid w:val="00D962EB"/>
    <w:rsid w:val="00DA3D44"/>
    <w:rsid w:val="00DC2991"/>
    <w:rsid w:val="00E436F4"/>
    <w:rsid w:val="00E57D11"/>
    <w:rsid w:val="00E93F05"/>
    <w:rsid w:val="00EB65DE"/>
    <w:rsid w:val="00ED1935"/>
    <w:rsid w:val="00F00821"/>
    <w:rsid w:val="00F03FEB"/>
    <w:rsid w:val="00F1022F"/>
    <w:rsid w:val="00F1514A"/>
    <w:rsid w:val="00F25CDE"/>
    <w:rsid w:val="00F432E4"/>
    <w:rsid w:val="00F43C77"/>
    <w:rsid w:val="00F600D6"/>
    <w:rsid w:val="00F71857"/>
    <w:rsid w:val="00F84795"/>
    <w:rsid w:val="00FA4C65"/>
    <w:rsid w:val="00FC3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Indent 2" w:uiPriority="0" w:qFormat="1"/>
    <w:lsdException w:name="Hyperlink" w:uiPriority="0" w:qFormat="1"/>
    <w:lsdException w:name="Followed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hidden/>
    <w:qFormat/>
    <w:rsid w:val="008E6373"/>
    <w:pPr>
      <w:suppressAutoHyphens/>
      <w:spacing w:after="160" w:line="259" w:lineRule="auto"/>
      <w:ind w:left="709"/>
      <w:jc w:val="both"/>
      <w:textDirection w:val="btLr"/>
      <w:textAlignment w:val="top"/>
      <w:outlineLvl w:val="0"/>
    </w:pPr>
    <w:rPr>
      <w:rFonts w:ascii="Times New Roman" w:eastAsia="Calibri" w:hAnsi="Times New Roman" w:cs="Times New Roman"/>
      <w:position w:val="-1"/>
    </w:rPr>
  </w:style>
  <w:style w:type="paragraph" w:styleId="1">
    <w:name w:val="heading 1"/>
    <w:basedOn w:val="normal"/>
    <w:next w:val="normal"/>
    <w:link w:val="10"/>
    <w:rsid w:val="0038702E"/>
    <w:pPr>
      <w:keepNext/>
      <w:keepLines/>
      <w:spacing w:before="480" w:after="120"/>
      <w:outlineLvl w:val="0"/>
    </w:pPr>
    <w:rPr>
      <w:b/>
      <w:sz w:val="48"/>
      <w:szCs w:val="48"/>
    </w:rPr>
  </w:style>
  <w:style w:type="paragraph" w:styleId="2">
    <w:name w:val="heading 2"/>
    <w:basedOn w:val="normal"/>
    <w:next w:val="normal"/>
    <w:link w:val="20"/>
    <w:rsid w:val="0038702E"/>
    <w:pPr>
      <w:keepNext/>
      <w:keepLines/>
      <w:spacing w:before="360" w:after="80"/>
      <w:outlineLvl w:val="1"/>
    </w:pPr>
    <w:rPr>
      <w:b/>
      <w:sz w:val="36"/>
      <w:szCs w:val="36"/>
    </w:rPr>
  </w:style>
  <w:style w:type="paragraph" w:styleId="3">
    <w:name w:val="heading 3"/>
    <w:basedOn w:val="normal"/>
    <w:next w:val="normal"/>
    <w:link w:val="30"/>
    <w:rsid w:val="0038702E"/>
    <w:pPr>
      <w:keepNext/>
      <w:keepLines/>
      <w:spacing w:before="280" w:after="80"/>
      <w:outlineLvl w:val="2"/>
    </w:pPr>
    <w:rPr>
      <w:b/>
      <w:sz w:val="28"/>
      <w:szCs w:val="28"/>
    </w:rPr>
  </w:style>
  <w:style w:type="paragraph" w:styleId="4">
    <w:name w:val="heading 4"/>
    <w:basedOn w:val="normal"/>
    <w:next w:val="normal"/>
    <w:link w:val="40"/>
    <w:rsid w:val="0038702E"/>
    <w:pPr>
      <w:keepNext/>
      <w:keepLines/>
      <w:spacing w:before="240" w:after="40"/>
      <w:outlineLvl w:val="3"/>
    </w:pPr>
    <w:rPr>
      <w:b/>
      <w:sz w:val="24"/>
      <w:szCs w:val="24"/>
    </w:rPr>
  </w:style>
  <w:style w:type="paragraph" w:styleId="5">
    <w:name w:val="heading 5"/>
    <w:basedOn w:val="normal"/>
    <w:next w:val="normal"/>
    <w:link w:val="50"/>
    <w:rsid w:val="0038702E"/>
    <w:pPr>
      <w:keepNext/>
      <w:keepLines/>
      <w:spacing w:before="220" w:after="40"/>
      <w:outlineLvl w:val="4"/>
    </w:pPr>
    <w:rPr>
      <w:b/>
      <w:sz w:val="22"/>
      <w:szCs w:val="22"/>
    </w:rPr>
  </w:style>
  <w:style w:type="paragraph" w:styleId="6">
    <w:name w:val="heading 6"/>
    <w:basedOn w:val="normal"/>
    <w:next w:val="normal"/>
    <w:link w:val="60"/>
    <w:rsid w:val="0038702E"/>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8702E"/>
    <w:pPr>
      <w:spacing w:after="0" w:line="240" w:lineRule="auto"/>
    </w:pPr>
    <w:rPr>
      <w:rFonts w:ascii="Calibri" w:eastAsia="Calibri" w:hAnsi="Calibri" w:cs="Calibri"/>
      <w:sz w:val="20"/>
      <w:szCs w:val="20"/>
      <w:lang w:val="uk-UA" w:eastAsia="ru-RU"/>
    </w:rPr>
  </w:style>
  <w:style w:type="character" w:customStyle="1" w:styleId="10">
    <w:name w:val="Заголовок 1 Знак"/>
    <w:basedOn w:val="a0"/>
    <w:link w:val="1"/>
    <w:rsid w:val="0038702E"/>
    <w:rPr>
      <w:rFonts w:ascii="Calibri" w:eastAsia="Calibri" w:hAnsi="Calibri" w:cs="Calibri"/>
      <w:b/>
      <w:sz w:val="48"/>
      <w:szCs w:val="48"/>
      <w:lang w:val="uk-UA" w:eastAsia="ru-RU"/>
    </w:rPr>
  </w:style>
  <w:style w:type="character" w:customStyle="1" w:styleId="20">
    <w:name w:val="Заголовок 2 Знак"/>
    <w:basedOn w:val="a0"/>
    <w:link w:val="2"/>
    <w:rsid w:val="0038702E"/>
    <w:rPr>
      <w:rFonts w:ascii="Calibri" w:eastAsia="Calibri" w:hAnsi="Calibri" w:cs="Calibri"/>
      <w:b/>
      <w:sz w:val="36"/>
      <w:szCs w:val="36"/>
      <w:lang w:val="uk-UA" w:eastAsia="ru-RU"/>
    </w:rPr>
  </w:style>
  <w:style w:type="character" w:customStyle="1" w:styleId="30">
    <w:name w:val="Заголовок 3 Знак"/>
    <w:basedOn w:val="a0"/>
    <w:link w:val="3"/>
    <w:rsid w:val="0038702E"/>
    <w:rPr>
      <w:rFonts w:ascii="Calibri" w:eastAsia="Calibri" w:hAnsi="Calibri" w:cs="Calibri"/>
      <w:b/>
      <w:sz w:val="28"/>
      <w:szCs w:val="28"/>
      <w:lang w:val="uk-UA" w:eastAsia="ru-RU"/>
    </w:rPr>
  </w:style>
  <w:style w:type="character" w:customStyle="1" w:styleId="40">
    <w:name w:val="Заголовок 4 Знак"/>
    <w:basedOn w:val="a0"/>
    <w:link w:val="4"/>
    <w:rsid w:val="0038702E"/>
    <w:rPr>
      <w:rFonts w:ascii="Calibri" w:eastAsia="Calibri" w:hAnsi="Calibri" w:cs="Calibri"/>
      <w:b/>
      <w:sz w:val="24"/>
      <w:szCs w:val="24"/>
      <w:lang w:val="uk-UA" w:eastAsia="ru-RU"/>
    </w:rPr>
  </w:style>
  <w:style w:type="character" w:customStyle="1" w:styleId="50">
    <w:name w:val="Заголовок 5 Знак"/>
    <w:basedOn w:val="a0"/>
    <w:link w:val="5"/>
    <w:rsid w:val="0038702E"/>
    <w:rPr>
      <w:rFonts w:ascii="Calibri" w:eastAsia="Calibri" w:hAnsi="Calibri" w:cs="Calibri"/>
      <w:b/>
      <w:lang w:val="uk-UA" w:eastAsia="ru-RU"/>
    </w:rPr>
  </w:style>
  <w:style w:type="character" w:customStyle="1" w:styleId="60">
    <w:name w:val="Заголовок 6 Знак"/>
    <w:basedOn w:val="a0"/>
    <w:link w:val="6"/>
    <w:rsid w:val="0038702E"/>
    <w:rPr>
      <w:rFonts w:ascii="Calibri" w:eastAsia="Calibri" w:hAnsi="Calibri" w:cs="Calibri"/>
      <w:b/>
      <w:sz w:val="20"/>
      <w:szCs w:val="20"/>
      <w:lang w:val="uk-UA" w:eastAsia="ru-RU"/>
    </w:rPr>
  </w:style>
  <w:style w:type="paragraph" w:styleId="a3">
    <w:name w:val="Title"/>
    <w:basedOn w:val="a"/>
    <w:link w:val="a4"/>
    <w:autoRedefine/>
    <w:hidden/>
    <w:qFormat/>
    <w:rsid w:val="0038702E"/>
    <w:pPr>
      <w:spacing w:after="0" w:line="240" w:lineRule="auto"/>
      <w:jc w:val="center"/>
    </w:pPr>
    <w:rPr>
      <w:rFonts w:eastAsia="Times New Roman"/>
      <w:b/>
      <w:bCs/>
      <w:sz w:val="28"/>
      <w:szCs w:val="24"/>
      <w:lang w:val="uk-UA" w:eastAsia="ru-RU"/>
    </w:rPr>
  </w:style>
  <w:style w:type="character" w:customStyle="1" w:styleId="a4">
    <w:name w:val="Название Знак"/>
    <w:basedOn w:val="a0"/>
    <w:link w:val="a3"/>
    <w:qFormat/>
    <w:rsid w:val="0038702E"/>
    <w:rPr>
      <w:rFonts w:ascii="Times New Roman" w:eastAsia="Times New Roman" w:hAnsi="Times New Roman" w:cs="Calibri"/>
      <w:b/>
      <w:bCs/>
      <w:position w:val="-1"/>
      <w:sz w:val="28"/>
      <w:szCs w:val="24"/>
      <w:lang w:val="uk-UA" w:eastAsia="ru-RU"/>
    </w:rPr>
  </w:style>
  <w:style w:type="paragraph" w:styleId="a5">
    <w:name w:val="Body Text"/>
    <w:basedOn w:val="a"/>
    <w:link w:val="a6"/>
    <w:autoRedefine/>
    <w:hidden/>
    <w:qFormat/>
    <w:rsid w:val="0038702E"/>
    <w:pPr>
      <w:widowControl w:val="0"/>
      <w:autoSpaceDE w:val="0"/>
      <w:autoSpaceDN w:val="0"/>
      <w:spacing w:after="0" w:line="240" w:lineRule="auto"/>
    </w:pPr>
    <w:rPr>
      <w:rFonts w:eastAsia="Times New Roman"/>
      <w:sz w:val="28"/>
      <w:szCs w:val="28"/>
      <w:lang w:val="uk-UA"/>
    </w:rPr>
  </w:style>
  <w:style w:type="character" w:customStyle="1" w:styleId="a6">
    <w:name w:val="Основной текст Знак"/>
    <w:basedOn w:val="a0"/>
    <w:link w:val="a5"/>
    <w:qFormat/>
    <w:rsid w:val="0038702E"/>
    <w:rPr>
      <w:rFonts w:ascii="Times New Roman" w:eastAsia="Times New Roman" w:hAnsi="Times New Roman" w:cs="Times New Roman"/>
      <w:position w:val="-1"/>
      <w:sz w:val="28"/>
      <w:szCs w:val="28"/>
      <w:lang w:val="uk-UA"/>
    </w:rPr>
  </w:style>
  <w:style w:type="paragraph" w:styleId="a7">
    <w:name w:val="List Paragraph"/>
    <w:basedOn w:val="a"/>
    <w:autoRedefine/>
    <w:hidden/>
    <w:uiPriority w:val="34"/>
    <w:qFormat/>
    <w:rsid w:val="0038702E"/>
    <w:pPr>
      <w:spacing w:after="200" w:line="276" w:lineRule="auto"/>
      <w:ind w:left="720"/>
      <w:contextualSpacing/>
    </w:pPr>
    <w:rPr>
      <w:lang w:eastAsia="ru-RU"/>
    </w:rPr>
  </w:style>
  <w:style w:type="paragraph" w:customStyle="1" w:styleId="TableParagraph">
    <w:name w:val="Table Paragraph"/>
    <w:basedOn w:val="a"/>
    <w:autoRedefine/>
    <w:hidden/>
    <w:qFormat/>
    <w:rsid w:val="0038702E"/>
    <w:pPr>
      <w:widowControl w:val="0"/>
      <w:autoSpaceDE w:val="0"/>
      <w:autoSpaceDN w:val="0"/>
      <w:spacing w:after="0" w:line="240" w:lineRule="auto"/>
    </w:pPr>
    <w:rPr>
      <w:lang w:val="en-US"/>
    </w:rPr>
  </w:style>
  <w:style w:type="paragraph" w:styleId="a8">
    <w:name w:val="Normal (Web)"/>
    <w:basedOn w:val="a"/>
    <w:autoRedefine/>
    <w:hidden/>
    <w:qFormat/>
    <w:rsid w:val="0038702E"/>
    <w:pPr>
      <w:spacing w:before="100" w:beforeAutospacing="1" w:after="100" w:afterAutospacing="1" w:line="240" w:lineRule="auto"/>
    </w:pPr>
    <w:rPr>
      <w:rFonts w:eastAsia="Times New Roman"/>
      <w:sz w:val="24"/>
      <w:szCs w:val="24"/>
      <w:lang w:eastAsia="ru-RU"/>
    </w:rPr>
  </w:style>
  <w:style w:type="paragraph" w:styleId="a9">
    <w:name w:val="Body Text Indent"/>
    <w:basedOn w:val="a"/>
    <w:link w:val="aa"/>
    <w:autoRedefine/>
    <w:hidden/>
    <w:qFormat/>
    <w:rsid w:val="0038702E"/>
    <w:pPr>
      <w:spacing w:after="120" w:line="240" w:lineRule="auto"/>
      <w:ind w:left="283"/>
    </w:pPr>
    <w:rPr>
      <w:rFonts w:eastAsia="Times New Roman"/>
      <w:sz w:val="28"/>
      <w:szCs w:val="24"/>
      <w:lang w:eastAsia="ru-RU"/>
    </w:rPr>
  </w:style>
  <w:style w:type="character" w:customStyle="1" w:styleId="aa">
    <w:name w:val="Основной текст с отступом Знак"/>
    <w:basedOn w:val="a0"/>
    <w:link w:val="a9"/>
    <w:qFormat/>
    <w:rsid w:val="0038702E"/>
    <w:rPr>
      <w:rFonts w:ascii="Times New Roman" w:eastAsia="Times New Roman" w:hAnsi="Times New Roman" w:cs="Times New Roman"/>
      <w:position w:val="-1"/>
      <w:sz w:val="28"/>
      <w:szCs w:val="24"/>
      <w:lang w:eastAsia="ru-RU"/>
    </w:rPr>
  </w:style>
  <w:style w:type="character" w:styleId="ab">
    <w:name w:val="Hyperlink"/>
    <w:autoRedefine/>
    <w:hidden/>
    <w:qFormat/>
    <w:rsid w:val="0038702E"/>
    <w:rPr>
      <w:color w:val="0000FF"/>
      <w:w w:val="100"/>
      <w:position w:val="-1"/>
      <w:u w:val="single"/>
      <w:effect w:val="none"/>
      <w:vertAlign w:val="baseline"/>
      <w:cs w:val="0"/>
      <w:em w:val="none"/>
    </w:rPr>
  </w:style>
  <w:style w:type="character" w:customStyle="1" w:styleId="FontStyle11">
    <w:name w:val="Font Style11"/>
    <w:autoRedefine/>
    <w:hidden/>
    <w:qFormat/>
    <w:rsid w:val="0038702E"/>
    <w:rPr>
      <w:rFonts w:ascii="Times New Roman" w:hAnsi="Times New Roman" w:cs="Times New Roman" w:hint="default"/>
      <w:b/>
      <w:bCs/>
      <w:w w:val="100"/>
      <w:position w:val="-1"/>
      <w:sz w:val="28"/>
      <w:szCs w:val="28"/>
      <w:effect w:val="none"/>
      <w:vertAlign w:val="baseline"/>
      <w:cs w:val="0"/>
      <w:em w:val="none"/>
    </w:rPr>
  </w:style>
  <w:style w:type="paragraph" w:styleId="21">
    <w:name w:val="Body Text Indent 2"/>
    <w:basedOn w:val="a"/>
    <w:link w:val="22"/>
    <w:autoRedefine/>
    <w:hidden/>
    <w:qFormat/>
    <w:rsid w:val="0038702E"/>
    <w:pPr>
      <w:spacing w:after="120" w:line="480" w:lineRule="auto"/>
      <w:ind w:left="283"/>
    </w:pPr>
    <w:rPr>
      <w:rFonts w:eastAsia="Times New Roman"/>
      <w:sz w:val="28"/>
      <w:szCs w:val="24"/>
      <w:lang w:eastAsia="ru-RU"/>
    </w:rPr>
  </w:style>
  <w:style w:type="character" w:customStyle="1" w:styleId="22">
    <w:name w:val="Основной текст с отступом 2 Знак"/>
    <w:basedOn w:val="a0"/>
    <w:link w:val="21"/>
    <w:qFormat/>
    <w:rsid w:val="0038702E"/>
    <w:rPr>
      <w:rFonts w:ascii="Times New Roman" w:eastAsia="Times New Roman" w:hAnsi="Times New Roman" w:cs="Times New Roman"/>
      <w:position w:val="-1"/>
      <w:sz w:val="28"/>
      <w:szCs w:val="24"/>
      <w:lang w:eastAsia="ru-RU"/>
    </w:rPr>
  </w:style>
  <w:style w:type="character" w:styleId="ac">
    <w:name w:val="FollowedHyperlink"/>
    <w:autoRedefine/>
    <w:hidden/>
    <w:qFormat/>
    <w:rsid w:val="0038702E"/>
    <w:rPr>
      <w:color w:val="954F72"/>
      <w:w w:val="100"/>
      <w:position w:val="-1"/>
      <w:u w:val="single"/>
      <w:effect w:val="none"/>
      <w:vertAlign w:val="baseline"/>
      <w:cs w:val="0"/>
      <w:em w:val="none"/>
    </w:rPr>
  </w:style>
  <w:style w:type="paragraph" w:styleId="ad">
    <w:name w:val="No Spacing"/>
    <w:autoRedefine/>
    <w:hidden/>
    <w:uiPriority w:val="1"/>
    <w:qFormat/>
    <w:rsid w:val="000A38AA"/>
    <w:pPr>
      <w:spacing w:after="0" w:line="240" w:lineRule="auto"/>
      <w:jc w:val="both"/>
    </w:pPr>
    <w:rPr>
      <w:rFonts w:ascii="Times New Roman" w:eastAsia="Times New Roman" w:hAnsi="Times New Roman" w:cs="Times New Roman"/>
      <w:bCs/>
      <w:color w:val="000000"/>
      <w:position w:val="-1"/>
      <w:lang w:val="uk-UA" w:eastAsia="ru-RU"/>
    </w:rPr>
  </w:style>
  <w:style w:type="paragraph" w:customStyle="1" w:styleId="Default">
    <w:name w:val="Default"/>
    <w:autoRedefine/>
    <w:hidden/>
    <w:qFormat/>
    <w:rsid w:val="0038702E"/>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styleId="ae">
    <w:name w:val="Subtitle"/>
    <w:basedOn w:val="normal"/>
    <w:next w:val="normal"/>
    <w:link w:val="af"/>
    <w:rsid w:val="0038702E"/>
    <w:pPr>
      <w:keepNext/>
      <w:keepLines/>
      <w:spacing w:before="360" w:after="80"/>
    </w:pPr>
    <w:rPr>
      <w:rFonts w:ascii="Georgia" w:eastAsia="Georgia" w:hAnsi="Georgia" w:cs="Georgia"/>
      <w:i/>
      <w:color w:val="666666"/>
      <w:sz w:val="48"/>
      <w:szCs w:val="48"/>
    </w:rPr>
  </w:style>
  <w:style w:type="character" w:customStyle="1" w:styleId="af">
    <w:name w:val="Подзаголовок Знак"/>
    <w:basedOn w:val="a0"/>
    <w:link w:val="ae"/>
    <w:rsid w:val="0038702E"/>
    <w:rPr>
      <w:rFonts w:ascii="Georgia" w:eastAsia="Georgia" w:hAnsi="Georgia" w:cs="Georgia"/>
      <w:i/>
      <w:color w:val="666666"/>
      <w:sz w:val="48"/>
      <w:szCs w:val="48"/>
      <w:lang w:val="uk-UA" w:eastAsia="ru-RU"/>
    </w:rPr>
  </w:style>
  <w:style w:type="character" w:customStyle="1" w:styleId="apple-converted-space">
    <w:name w:val="apple-converted-space"/>
    <w:basedOn w:val="a0"/>
    <w:rsid w:val="008E6373"/>
    <w:rPr>
      <w:rFonts w:cs="Times New Roman"/>
    </w:rPr>
  </w:style>
  <w:style w:type="character" w:customStyle="1" w:styleId="FontStyle156">
    <w:name w:val="Font Style156"/>
    <w:rsid w:val="008E6373"/>
    <w:rPr>
      <w:rFonts w:ascii="Times New Roman" w:hAnsi="Times New Roman"/>
      <w:sz w:val="16"/>
    </w:rPr>
  </w:style>
  <w:style w:type="character" w:customStyle="1" w:styleId="c10">
    <w:name w:val="c10"/>
    <w:basedOn w:val="a0"/>
    <w:rsid w:val="00E57D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forstudent/shedule.aspx" TargetMode="External"/><Relationship Id="rId18" Type="http://schemas.openxmlformats.org/officeDocument/2006/relationships/hyperlink" Target="http://englishpage.com/" TargetMode="External"/><Relationship Id="rId3" Type="http://schemas.openxmlformats.org/officeDocument/2006/relationships/settings" Target="settings.xml"/><Relationship Id="rId21" Type="http://schemas.openxmlformats.org/officeDocument/2006/relationships/hyperlink" Target="http://autoenglish.org/tenses.tm" TargetMode="Externa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FORSTUDENT/SHEDULE.ASPX" TargetMode="External"/><Relationship Id="rId17" Type="http://schemas.openxmlformats.org/officeDocument/2006/relationships/hyperlink" Target="http://www.irbis-nbuv.gov.ua/cgi-bin/irbis_nbuv/cgiirbis_64.exe?Z21ID=&amp;I21DBN=EC&amp;P21DBN=EC&amp;S21STN=1&amp;S21REF=10&amp;S21FMT=fullw&amp;C21COM=S&amp;S21CNR=20&amp;S21P01=3&amp;S21P02=0&amp;S21P03=A=&amp;S21COLORTERMS=0&amp;S21STR=%D0%9F%D1%83%D1%82%D1%96%D0%BB%D1%96%D0%BD%D0%B0,%20%D0%9E%D0%BA%D1%81%D0%B0%D0%BD%D0%B0%20%D0%9B" TargetMode="External"/><Relationship Id="rId2" Type="http://schemas.openxmlformats.org/officeDocument/2006/relationships/styles" Target="styles.xml"/><Relationship Id="rId16" Type="http://schemas.openxmlformats.org/officeDocument/2006/relationships/hyperlink" Target="http://www.irbis-nbuv.gov.ua/cgi-bin/irbis_nbuv/cgiirbis_64.exe?Z21ID=&amp;I21DBN=EC&amp;P21DBN=EC&amp;S21STN=1&amp;S21REF=10&amp;S21FMT=fullw&amp;C21COM=S&amp;S21CNR=20&amp;S21P01=3&amp;S21P02=0&amp;S21P03=A=&amp;S21COLORTERMS=0&amp;S21STR=%D0%9B%D0%B5%D0%B2%D0%B8%D1%86%D1%8C%D0%BA%D0%B8%D0%B9,%20%D0%90%D0%BD%D0%B4%D1%80%D1%96%D0%B9%20%D0%95%D0%B4%D1%83%D0%B0%D1%80%D0%B4%D0%BE%D0%B2%D0%B8%D1%87" TargetMode="External"/><Relationship Id="rId20" Type="http://schemas.openxmlformats.org/officeDocument/2006/relationships/hyperlink" Target="http://tolearnenglish.com/"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www.kspu.edu/forstudent/shedule.aspx" TargetMode="External"/><Relationship Id="rId23" Type="http://schemas.openxmlformats.org/officeDocument/2006/relationships/theme" Target="theme/theme1.xml"/><Relationship Id="rId10" Type="http://schemas.openxmlformats.org/officeDocument/2006/relationships/hyperlink" Target="http://www.kspu.edu/Information/Academicintegrity.aspx" TargetMode="External"/><Relationship Id="rId19" Type="http://schemas.openxmlformats.org/officeDocument/2006/relationships/hyperlink" Target="http://www.itests.com/web/main/Home.html"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www.kspu.edu/forstudent/shedule.asp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27</Pages>
  <Words>6828</Words>
  <Characters>38925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43</cp:revision>
  <dcterms:created xsi:type="dcterms:W3CDTF">2020-09-03T14:12:00Z</dcterms:created>
  <dcterms:modified xsi:type="dcterms:W3CDTF">2020-09-10T16:30:00Z</dcterms:modified>
</cp:coreProperties>
</file>